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7F" w:rsidRPr="00C257A7" w:rsidRDefault="001F097F" w:rsidP="0075363B">
      <w:pPr>
        <w:tabs>
          <w:tab w:val="num" w:pos="525"/>
        </w:tabs>
        <w:spacing w:line="360" w:lineRule="auto"/>
        <w:jc w:val="center"/>
        <w:rPr>
          <w:rFonts w:ascii="Arial" w:hAnsi="Arial" w:cs="Arial"/>
          <w:b/>
          <w:spacing w:val="15"/>
          <w:kern w:val="0"/>
          <w:sz w:val="32"/>
          <w:szCs w:val="32"/>
        </w:rPr>
      </w:pPr>
      <w:r w:rsidRPr="00C257A7">
        <w:rPr>
          <w:rFonts w:ascii="Arial" w:hAnsi="Arial" w:cs="Arial"/>
          <w:b/>
          <w:spacing w:val="15"/>
          <w:kern w:val="0"/>
          <w:sz w:val="32"/>
          <w:szCs w:val="32"/>
        </w:rPr>
        <w:t>深圳市</w:t>
      </w:r>
      <w:r w:rsidRPr="00C257A7">
        <w:rPr>
          <w:rFonts w:ascii="Arial" w:hAnsi="Arial" w:cs="Arial" w:hint="eastAsia"/>
          <w:b/>
          <w:spacing w:val="15"/>
          <w:kern w:val="0"/>
          <w:sz w:val="32"/>
          <w:szCs w:val="32"/>
        </w:rPr>
        <w:t>第二高级</w:t>
      </w:r>
      <w:r w:rsidRPr="00C257A7">
        <w:rPr>
          <w:rFonts w:ascii="Arial" w:hAnsi="Arial" w:cs="Arial"/>
          <w:b/>
          <w:spacing w:val="15"/>
          <w:kern w:val="0"/>
          <w:sz w:val="32"/>
          <w:szCs w:val="32"/>
        </w:rPr>
        <w:t>中学</w:t>
      </w:r>
      <w:bookmarkStart w:id="0" w:name="_GoBack"/>
      <w:r w:rsidR="00162C18" w:rsidRPr="00C257A7">
        <w:rPr>
          <w:rFonts w:ascii="Arial" w:hAnsi="Arial" w:cs="Arial" w:hint="eastAsia"/>
          <w:b/>
          <w:spacing w:val="15"/>
          <w:kern w:val="0"/>
          <w:sz w:val="32"/>
          <w:szCs w:val="32"/>
        </w:rPr>
        <w:t>20</w:t>
      </w:r>
      <w:r w:rsidRPr="00C257A7">
        <w:rPr>
          <w:rFonts w:ascii="Arial" w:hAnsi="Arial" w:cs="Arial" w:hint="eastAsia"/>
          <w:b/>
          <w:spacing w:val="15"/>
          <w:kern w:val="0"/>
          <w:sz w:val="32"/>
          <w:szCs w:val="32"/>
        </w:rPr>
        <w:t>19</w:t>
      </w:r>
      <w:r w:rsidR="00162C18" w:rsidRPr="00C257A7">
        <w:rPr>
          <w:rFonts w:ascii="Arial" w:hAnsi="Arial" w:cs="Arial" w:hint="eastAsia"/>
          <w:b/>
          <w:spacing w:val="15"/>
          <w:kern w:val="0"/>
          <w:sz w:val="32"/>
          <w:szCs w:val="32"/>
        </w:rPr>
        <w:t>年度</w:t>
      </w:r>
      <w:r w:rsidR="00F61073" w:rsidRPr="00C257A7">
        <w:rPr>
          <w:rFonts w:ascii="Arial" w:hAnsi="Arial" w:cs="Arial" w:hint="eastAsia"/>
          <w:b/>
          <w:spacing w:val="15"/>
          <w:kern w:val="0"/>
          <w:sz w:val="32"/>
          <w:szCs w:val="32"/>
        </w:rPr>
        <w:t>空调</w:t>
      </w:r>
      <w:r w:rsidR="0055578A">
        <w:rPr>
          <w:rFonts w:ascii="Arial" w:hAnsi="Arial" w:cs="Arial" w:hint="eastAsia"/>
          <w:b/>
          <w:spacing w:val="15"/>
          <w:kern w:val="0"/>
          <w:sz w:val="32"/>
          <w:szCs w:val="32"/>
        </w:rPr>
        <w:t>配件购置</w:t>
      </w:r>
      <w:r w:rsidR="0055578A">
        <w:rPr>
          <w:rFonts w:ascii="Arial" w:hAnsi="Arial" w:cs="Arial" w:hint="eastAsia"/>
          <w:b/>
          <w:spacing w:val="15"/>
          <w:kern w:val="0"/>
          <w:sz w:val="32"/>
          <w:szCs w:val="32"/>
        </w:rPr>
        <w:t>及</w:t>
      </w:r>
      <w:r w:rsidR="00BC1433" w:rsidRPr="00C257A7">
        <w:rPr>
          <w:rFonts w:ascii="Arial" w:hAnsi="Arial" w:cs="Arial" w:hint="eastAsia"/>
          <w:b/>
          <w:spacing w:val="15"/>
          <w:kern w:val="0"/>
          <w:sz w:val="32"/>
          <w:szCs w:val="32"/>
        </w:rPr>
        <w:t>安装</w:t>
      </w:r>
      <w:r w:rsidR="0055578A">
        <w:rPr>
          <w:rFonts w:ascii="Arial" w:hAnsi="Arial" w:cs="Arial" w:hint="eastAsia"/>
          <w:b/>
          <w:spacing w:val="15"/>
          <w:kern w:val="0"/>
          <w:sz w:val="32"/>
          <w:szCs w:val="32"/>
        </w:rPr>
        <w:t>项目</w:t>
      </w:r>
      <w:bookmarkEnd w:id="0"/>
    </w:p>
    <w:p w:rsidR="0075363B" w:rsidRPr="00C257A7" w:rsidRDefault="0075363B" w:rsidP="0075363B">
      <w:pPr>
        <w:tabs>
          <w:tab w:val="num" w:pos="525"/>
        </w:tabs>
        <w:spacing w:line="360" w:lineRule="auto"/>
        <w:jc w:val="center"/>
        <w:rPr>
          <w:rFonts w:ascii="Arial" w:hAnsi="Arial" w:cs="Arial"/>
          <w:b/>
          <w:spacing w:val="15"/>
          <w:kern w:val="0"/>
          <w:sz w:val="32"/>
          <w:szCs w:val="32"/>
        </w:rPr>
      </w:pPr>
      <w:r w:rsidRPr="00C257A7">
        <w:rPr>
          <w:rFonts w:ascii="Arial" w:hAnsi="Arial" w:cs="Arial" w:hint="eastAsia"/>
          <w:b/>
          <w:spacing w:val="15"/>
          <w:kern w:val="0"/>
          <w:sz w:val="32"/>
          <w:szCs w:val="32"/>
        </w:rPr>
        <w:t>招标需求</w:t>
      </w:r>
    </w:p>
    <w:p w:rsidR="007E58F6" w:rsidRPr="00C257A7" w:rsidRDefault="007E58F6" w:rsidP="007E58F6">
      <w:pPr>
        <w:numPr>
          <w:ilvl w:val="0"/>
          <w:numId w:val="27"/>
        </w:numPr>
        <w:tabs>
          <w:tab w:val="num" w:pos="525"/>
        </w:tabs>
        <w:spacing w:line="360" w:lineRule="auto"/>
        <w:rPr>
          <w:rFonts w:ascii="宋体" w:hAnsi="宋体"/>
          <w:b/>
          <w:sz w:val="28"/>
          <w:szCs w:val="28"/>
        </w:rPr>
      </w:pPr>
      <w:r w:rsidRPr="00C257A7">
        <w:rPr>
          <w:rFonts w:ascii="宋体" w:hAnsi="宋体" w:hint="eastAsia"/>
          <w:b/>
          <w:sz w:val="28"/>
          <w:szCs w:val="28"/>
        </w:rPr>
        <w:t>投标方须知：</w:t>
      </w:r>
    </w:p>
    <w:p w:rsidR="007E58F6" w:rsidRPr="00C257A7" w:rsidRDefault="007E58F6" w:rsidP="007E58F6">
      <w:pPr>
        <w:numPr>
          <w:ilvl w:val="0"/>
          <w:numId w:val="28"/>
        </w:numPr>
        <w:spacing w:line="360" w:lineRule="auto"/>
        <w:ind w:left="525" w:hanging="525"/>
        <w:rPr>
          <w:rFonts w:ascii="宋体" w:hAnsi="宋体"/>
          <w:sz w:val="28"/>
          <w:szCs w:val="28"/>
        </w:rPr>
      </w:pPr>
      <w:r w:rsidRPr="00C257A7">
        <w:rPr>
          <w:rFonts w:ascii="宋体" w:hAnsi="宋体" w:hint="eastAsia"/>
          <w:sz w:val="28"/>
          <w:szCs w:val="28"/>
        </w:rPr>
        <w:t>投标文件的编制（都需加盖公章）：</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投标函；</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投标函（格式）</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投标一览表（格式见附件一）</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投标分项报价表（格式见附件二）</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货物说明一览表（格式见附件三）</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技术规格偏离表（格式见附件四）</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本项目维保及售后服务条款</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资格证明文件(统一格式)，包括：</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法人营业执照的复印件（须加盖本单位公章）</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税务登记证书复印件（须加盖本单位公章）</w:t>
      </w:r>
    </w:p>
    <w:p w:rsidR="00483672" w:rsidRPr="00C257A7" w:rsidRDefault="00483672" w:rsidP="007E58F6">
      <w:pPr>
        <w:numPr>
          <w:ilvl w:val="2"/>
          <w:numId w:val="28"/>
        </w:numPr>
        <w:spacing w:line="360" w:lineRule="auto"/>
        <w:rPr>
          <w:rFonts w:ascii="宋体" w:hAnsi="宋体"/>
          <w:sz w:val="28"/>
          <w:szCs w:val="28"/>
        </w:rPr>
      </w:pPr>
      <w:r w:rsidRPr="00C257A7">
        <w:rPr>
          <w:rFonts w:ascii="宋体" w:hAnsi="宋体" w:hint="eastAsia"/>
          <w:sz w:val="28"/>
          <w:szCs w:val="28"/>
        </w:rPr>
        <w:t>法人组织机构代码</w:t>
      </w:r>
    </w:p>
    <w:p w:rsidR="00483672" w:rsidRPr="00C257A7" w:rsidRDefault="00483672" w:rsidP="007E58F6">
      <w:pPr>
        <w:numPr>
          <w:ilvl w:val="2"/>
          <w:numId w:val="28"/>
        </w:numPr>
        <w:spacing w:line="360" w:lineRule="auto"/>
        <w:rPr>
          <w:rFonts w:ascii="宋体" w:hAnsi="宋体"/>
          <w:sz w:val="28"/>
          <w:szCs w:val="28"/>
        </w:rPr>
      </w:pPr>
      <w:r w:rsidRPr="00C257A7">
        <w:rPr>
          <w:rFonts w:ascii="宋体" w:hAnsi="宋体" w:hint="eastAsia"/>
          <w:sz w:val="28"/>
          <w:szCs w:val="28"/>
        </w:rPr>
        <w:t>法人代表证明</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法人代表授权书</w:t>
      </w:r>
    </w:p>
    <w:p w:rsidR="00C3071D" w:rsidRPr="00C257A7" w:rsidRDefault="00C76B66" w:rsidP="007E58F6">
      <w:pPr>
        <w:numPr>
          <w:ilvl w:val="2"/>
          <w:numId w:val="28"/>
        </w:numPr>
        <w:spacing w:line="360" w:lineRule="auto"/>
        <w:rPr>
          <w:rFonts w:ascii="宋体" w:hAnsi="宋体"/>
          <w:sz w:val="28"/>
          <w:szCs w:val="28"/>
        </w:rPr>
      </w:pPr>
      <w:r w:rsidRPr="00C257A7">
        <w:rPr>
          <w:rFonts w:ascii="宋体" w:hAnsi="宋体" w:hint="eastAsia"/>
          <w:sz w:val="28"/>
          <w:szCs w:val="28"/>
        </w:rPr>
        <w:t>产品</w:t>
      </w:r>
      <w:r w:rsidR="00C3071D" w:rsidRPr="00C257A7">
        <w:rPr>
          <w:rFonts w:ascii="宋体" w:hAnsi="宋体" w:hint="eastAsia"/>
          <w:sz w:val="28"/>
          <w:szCs w:val="28"/>
        </w:rPr>
        <w:t>授权证书</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报价要求：</w:t>
      </w:r>
    </w:p>
    <w:p w:rsidR="007E58F6" w:rsidRPr="00C257A7" w:rsidRDefault="007E58F6" w:rsidP="007E58F6">
      <w:pPr>
        <w:numPr>
          <w:ilvl w:val="2"/>
          <w:numId w:val="28"/>
        </w:numPr>
        <w:spacing w:line="360" w:lineRule="auto"/>
        <w:ind w:left="1680" w:hanging="829"/>
        <w:rPr>
          <w:rFonts w:ascii="宋体" w:hAnsi="宋体"/>
          <w:sz w:val="28"/>
          <w:szCs w:val="28"/>
        </w:rPr>
      </w:pPr>
      <w:r w:rsidRPr="00C257A7">
        <w:rPr>
          <w:rFonts w:ascii="宋体" w:hAnsi="宋体" w:hint="eastAsia"/>
          <w:sz w:val="28"/>
          <w:szCs w:val="28"/>
        </w:rPr>
        <w:t>投标单位自行承担与准备和参加投标相关的全部费用。</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投标人所投产品必须为全新的、经检验合格的产品，进口产品须在供货时提供完整的报关证明和原产地证明等文件。</w:t>
      </w:r>
    </w:p>
    <w:p w:rsidR="007E58F6" w:rsidRPr="00C257A7" w:rsidRDefault="007E58F6" w:rsidP="007E58F6">
      <w:pPr>
        <w:numPr>
          <w:ilvl w:val="2"/>
          <w:numId w:val="28"/>
        </w:numPr>
        <w:spacing w:line="360" w:lineRule="auto"/>
        <w:ind w:left="1680" w:hanging="829"/>
        <w:rPr>
          <w:rFonts w:ascii="宋体" w:hAnsi="宋体"/>
          <w:sz w:val="28"/>
          <w:szCs w:val="28"/>
        </w:rPr>
      </w:pPr>
      <w:r w:rsidRPr="00C257A7">
        <w:rPr>
          <w:rFonts w:ascii="宋体" w:hAnsi="宋体" w:hint="eastAsia"/>
          <w:sz w:val="28"/>
          <w:szCs w:val="28"/>
        </w:rPr>
        <w:lastRenderedPageBreak/>
        <w:t>本项目采用为包工包料方式，投标报价应包含以下但不限于以下费用：设备费、运输费、施工费、管理费、税金、质保期维修服务等所有相关费用。同时，若项目变更产生的费用不超过投标总价的5%，采购人将不再追加费用。本项目最终结算价不得超过投标价。结算货币为人民币。</w:t>
      </w:r>
    </w:p>
    <w:p w:rsidR="007E58F6" w:rsidRPr="00C257A7" w:rsidRDefault="007E58F6" w:rsidP="007E58F6">
      <w:pPr>
        <w:numPr>
          <w:ilvl w:val="2"/>
          <w:numId w:val="28"/>
        </w:numPr>
        <w:tabs>
          <w:tab w:val="clear" w:pos="1418"/>
        </w:tabs>
        <w:spacing w:line="360" w:lineRule="auto"/>
        <w:ind w:left="1680" w:hanging="829"/>
        <w:rPr>
          <w:rFonts w:ascii="宋体" w:hAnsi="宋体"/>
          <w:sz w:val="28"/>
          <w:szCs w:val="28"/>
        </w:rPr>
      </w:pPr>
      <w:r w:rsidRPr="00C257A7">
        <w:rPr>
          <w:rFonts w:ascii="宋体" w:hAnsi="宋体" w:hint="eastAsia"/>
          <w:sz w:val="28"/>
          <w:szCs w:val="28"/>
        </w:rPr>
        <w:t xml:space="preserve">本单位对投标人的任何报价均视为其对本招标文件内容（包括对产品名称、数量、配置要求、技术规格、履行期限、履行地点、付款方式、安装条件等）已全部理解。 </w:t>
      </w:r>
    </w:p>
    <w:p w:rsidR="007E58F6" w:rsidRPr="00C257A7" w:rsidRDefault="007E58F6" w:rsidP="007E58F6">
      <w:pPr>
        <w:numPr>
          <w:ilvl w:val="2"/>
          <w:numId w:val="28"/>
        </w:numPr>
        <w:spacing w:line="360" w:lineRule="auto"/>
        <w:rPr>
          <w:rFonts w:ascii="宋体" w:hAnsi="宋体"/>
          <w:sz w:val="28"/>
          <w:szCs w:val="28"/>
        </w:rPr>
      </w:pPr>
      <w:r w:rsidRPr="00C257A7">
        <w:rPr>
          <w:rFonts w:ascii="宋体" w:hAnsi="宋体" w:hint="eastAsia"/>
          <w:sz w:val="28"/>
          <w:szCs w:val="28"/>
        </w:rPr>
        <w:t>投标人在投标时应将随产品附送的零配件等的费用计入投标总价。</w:t>
      </w:r>
    </w:p>
    <w:p w:rsidR="007E58F6" w:rsidRPr="00C257A7" w:rsidRDefault="001F097F" w:rsidP="007E58F6">
      <w:pPr>
        <w:numPr>
          <w:ilvl w:val="2"/>
          <w:numId w:val="28"/>
        </w:numPr>
        <w:spacing w:line="360" w:lineRule="auto"/>
        <w:rPr>
          <w:rFonts w:ascii="宋体" w:hAnsi="宋体"/>
          <w:sz w:val="28"/>
          <w:szCs w:val="28"/>
        </w:rPr>
      </w:pPr>
      <w:r w:rsidRPr="00C257A7">
        <w:rPr>
          <w:rFonts w:ascii="宋体" w:hAnsi="宋体" w:hint="eastAsia"/>
          <w:sz w:val="28"/>
          <w:szCs w:val="28"/>
        </w:rPr>
        <w:t>服务</w:t>
      </w:r>
      <w:r w:rsidR="007E58F6" w:rsidRPr="00C257A7">
        <w:rPr>
          <w:rFonts w:ascii="宋体" w:hAnsi="宋体" w:hint="eastAsia"/>
          <w:sz w:val="28"/>
          <w:szCs w:val="28"/>
        </w:rPr>
        <w:t>地点：</w:t>
      </w:r>
      <w:r w:rsidR="007E58F6" w:rsidRPr="00C257A7">
        <w:rPr>
          <w:rFonts w:ascii="宋体" w:hAnsi="宋体" w:hint="eastAsia"/>
          <w:bCs/>
          <w:sz w:val="28"/>
          <w:szCs w:val="28"/>
        </w:rPr>
        <w:t>深圳市第二高级中学。</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投标文件恕不退还。</w:t>
      </w:r>
    </w:p>
    <w:p w:rsidR="007E58F6" w:rsidRPr="00C257A7" w:rsidRDefault="007E58F6" w:rsidP="007E58F6">
      <w:pPr>
        <w:numPr>
          <w:ilvl w:val="0"/>
          <w:numId w:val="28"/>
        </w:numPr>
        <w:spacing w:line="360" w:lineRule="auto"/>
        <w:rPr>
          <w:rFonts w:ascii="宋体" w:hAnsi="宋体"/>
          <w:sz w:val="28"/>
          <w:szCs w:val="28"/>
        </w:rPr>
      </w:pPr>
      <w:r w:rsidRPr="00C257A7">
        <w:rPr>
          <w:rFonts w:ascii="宋体" w:hAnsi="宋体" w:hint="eastAsia"/>
          <w:sz w:val="28"/>
          <w:szCs w:val="28"/>
        </w:rPr>
        <w:t>投标截止时间及投标文件密封、投递方式：</w:t>
      </w:r>
    </w:p>
    <w:p w:rsidR="007E58F6" w:rsidRPr="00C257A7" w:rsidRDefault="007E58F6" w:rsidP="007E58F6">
      <w:pPr>
        <w:numPr>
          <w:ilvl w:val="1"/>
          <w:numId w:val="29"/>
        </w:numPr>
        <w:spacing w:line="360" w:lineRule="auto"/>
        <w:rPr>
          <w:rFonts w:ascii="宋体" w:hAnsi="宋体"/>
          <w:sz w:val="28"/>
          <w:szCs w:val="28"/>
        </w:rPr>
      </w:pPr>
      <w:r w:rsidRPr="00C257A7">
        <w:rPr>
          <w:rFonts w:ascii="宋体" w:hAnsi="宋体" w:hint="eastAsia"/>
          <w:sz w:val="28"/>
          <w:szCs w:val="28"/>
        </w:rPr>
        <w:t>投标截止时间为：详情请查阅</w:t>
      </w:r>
      <w:hyperlink r:id="rId7" w:history="1">
        <w:r w:rsidRPr="00C257A7">
          <w:rPr>
            <w:rStyle w:val="ab"/>
            <w:rFonts w:ascii="宋体" w:hAnsi="宋体" w:hint="eastAsia"/>
            <w:color w:val="auto"/>
            <w:sz w:val="28"/>
            <w:szCs w:val="28"/>
          </w:rPr>
          <w:t>WWW.SZ2G.CN</w:t>
        </w:r>
      </w:hyperlink>
      <w:r w:rsidRPr="00C257A7">
        <w:rPr>
          <w:rFonts w:ascii="宋体" w:hAnsi="宋体" w:hint="eastAsia"/>
          <w:sz w:val="28"/>
          <w:szCs w:val="28"/>
        </w:rPr>
        <w:t>最新公告。</w:t>
      </w:r>
    </w:p>
    <w:p w:rsidR="007E58F6" w:rsidRPr="00C257A7" w:rsidRDefault="007E58F6" w:rsidP="007E58F6">
      <w:pPr>
        <w:numPr>
          <w:ilvl w:val="1"/>
          <w:numId w:val="29"/>
        </w:numPr>
        <w:spacing w:line="360" w:lineRule="auto"/>
        <w:rPr>
          <w:rFonts w:ascii="宋体" w:hAnsi="宋体"/>
          <w:sz w:val="28"/>
          <w:szCs w:val="28"/>
        </w:rPr>
      </w:pPr>
      <w:r w:rsidRPr="00C257A7">
        <w:rPr>
          <w:rFonts w:ascii="宋体" w:hAnsi="宋体" w:hint="eastAsia"/>
          <w:sz w:val="28"/>
          <w:szCs w:val="28"/>
        </w:rPr>
        <w:t>标书必须密封，并在密封处骑缝加盖公章。</w:t>
      </w:r>
    </w:p>
    <w:p w:rsidR="007E58F6" w:rsidRPr="00C257A7" w:rsidRDefault="007E58F6" w:rsidP="007E58F6">
      <w:pPr>
        <w:numPr>
          <w:ilvl w:val="1"/>
          <w:numId w:val="29"/>
        </w:numPr>
        <w:spacing w:line="360" w:lineRule="auto"/>
        <w:rPr>
          <w:rFonts w:ascii="宋体" w:hAnsi="宋体"/>
          <w:sz w:val="28"/>
          <w:szCs w:val="28"/>
        </w:rPr>
      </w:pPr>
      <w:r w:rsidRPr="00C257A7">
        <w:rPr>
          <w:rFonts w:ascii="宋体" w:hAnsi="宋体" w:hint="eastAsia"/>
          <w:sz w:val="28"/>
          <w:szCs w:val="28"/>
        </w:rPr>
        <w:t>投标文件请递交以下地址:深圳市第二高级中学四楼会议室</w:t>
      </w:r>
    </w:p>
    <w:p w:rsidR="007E58F6" w:rsidRPr="00C257A7" w:rsidRDefault="007E58F6" w:rsidP="007E58F6">
      <w:pPr>
        <w:numPr>
          <w:ilvl w:val="0"/>
          <w:numId w:val="28"/>
        </w:numPr>
        <w:spacing w:line="360" w:lineRule="auto"/>
        <w:rPr>
          <w:rFonts w:ascii="宋体" w:hAnsi="宋体"/>
          <w:sz w:val="28"/>
          <w:szCs w:val="28"/>
        </w:rPr>
      </w:pPr>
      <w:r w:rsidRPr="00C257A7">
        <w:rPr>
          <w:rFonts w:ascii="宋体" w:hAnsi="宋体" w:hint="eastAsia"/>
          <w:sz w:val="28"/>
          <w:szCs w:val="28"/>
        </w:rPr>
        <w:t>投标文件的份数和签署：</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投标人应提供投标文件正本一份，副本两份；</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投标文件的封面应在右上角注明“正本”或“副本”，正本和副本若有不一致之处，以正本为准；</w:t>
      </w:r>
    </w:p>
    <w:p w:rsidR="007E58F6" w:rsidRPr="00C257A7" w:rsidRDefault="007E58F6" w:rsidP="007E58F6">
      <w:pPr>
        <w:numPr>
          <w:ilvl w:val="1"/>
          <w:numId w:val="28"/>
        </w:numPr>
        <w:spacing w:line="360" w:lineRule="auto"/>
        <w:rPr>
          <w:rFonts w:ascii="宋体" w:hAnsi="宋体"/>
          <w:sz w:val="28"/>
          <w:szCs w:val="28"/>
        </w:rPr>
      </w:pPr>
      <w:r w:rsidRPr="00C257A7">
        <w:rPr>
          <w:rFonts w:ascii="宋体" w:hAnsi="宋体" w:hint="eastAsia"/>
          <w:sz w:val="28"/>
          <w:szCs w:val="28"/>
        </w:rPr>
        <w:t>投标文件封面、投标函均应加盖投标人印章并经法定代表人或其授权代理人签字或盖章；</w:t>
      </w:r>
    </w:p>
    <w:p w:rsidR="007E58F6" w:rsidRPr="00C257A7" w:rsidRDefault="007E58F6" w:rsidP="007E58F6">
      <w:pPr>
        <w:numPr>
          <w:ilvl w:val="0"/>
          <w:numId w:val="28"/>
        </w:numPr>
        <w:spacing w:line="360" w:lineRule="auto"/>
        <w:rPr>
          <w:rFonts w:ascii="宋体" w:hAnsi="宋体"/>
          <w:sz w:val="28"/>
          <w:szCs w:val="28"/>
        </w:rPr>
      </w:pPr>
      <w:r w:rsidRPr="00C257A7">
        <w:rPr>
          <w:rFonts w:ascii="宋体" w:hAnsi="宋体" w:hint="eastAsia"/>
          <w:sz w:val="28"/>
          <w:szCs w:val="28"/>
        </w:rPr>
        <w:t>现场踏勘：投标人须于</w:t>
      </w:r>
      <w:r w:rsidR="00C257A7" w:rsidRPr="00C257A7">
        <w:rPr>
          <w:rFonts w:ascii="宋体" w:hAnsi="宋体" w:hint="eastAsia"/>
          <w:sz w:val="28"/>
          <w:szCs w:val="28"/>
        </w:rPr>
        <w:t>2</w:t>
      </w:r>
      <w:r w:rsidR="00C257A7" w:rsidRPr="00C257A7">
        <w:rPr>
          <w:rFonts w:ascii="宋体" w:hAnsi="宋体"/>
          <w:sz w:val="28"/>
          <w:szCs w:val="28"/>
        </w:rPr>
        <w:t>019</w:t>
      </w:r>
      <w:r w:rsidR="00C257A7" w:rsidRPr="00C257A7">
        <w:rPr>
          <w:rFonts w:ascii="宋体" w:hAnsi="宋体" w:hint="eastAsia"/>
          <w:sz w:val="28"/>
          <w:szCs w:val="28"/>
        </w:rPr>
        <w:t>年</w:t>
      </w:r>
      <w:r w:rsidR="00C257A7" w:rsidRPr="00C257A7">
        <w:rPr>
          <w:rFonts w:ascii="宋体" w:hAnsi="宋体"/>
          <w:sz w:val="28"/>
          <w:szCs w:val="28"/>
        </w:rPr>
        <w:t>4</w:t>
      </w:r>
      <w:r w:rsidR="00C257A7" w:rsidRPr="00C257A7">
        <w:rPr>
          <w:rFonts w:ascii="宋体" w:hAnsi="宋体" w:hint="eastAsia"/>
          <w:sz w:val="28"/>
          <w:szCs w:val="28"/>
        </w:rPr>
        <w:t>月2</w:t>
      </w:r>
      <w:r w:rsidR="00C257A7" w:rsidRPr="00C257A7">
        <w:rPr>
          <w:rFonts w:ascii="宋体" w:hAnsi="宋体"/>
          <w:sz w:val="28"/>
          <w:szCs w:val="28"/>
        </w:rPr>
        <w:t>6</w:t>
      </w:r>
      <w:r w:rsidR="00C257A7" w:rsidRPr="00C257A7">
        <w:rPr>
          <w:rFonts w:ascii="宋体" w:hAnsi="宋体" w:hint="eastAsia"/>
          <w:sz w:val="28"/>
          <w:szCs w:val="28"/>
        </w:rPr>
        <w:t>日9:</w:t>
      </w:r>
      <w:r w:rsidR="00C257A7" w:rsidRPr="00C257A7">
        <w:rPr>
          <w:rFonts w:ascii="宋体" w:hAnsi="宋体"/>
          <w:sz w:val="28"/>
          <w:szCs w:val="28"/>
        </w:rPr>
        <w:t>00</w:t>
      </w:r>
      <w:r w:rsidR="00C257A7" w:rsidRPr="00C257A7">
        <w:rPr>
          <w:rFonts w:ascii="宋体" w:hAnsi="宋体" w:hint="eastAsia"/>
          <w:sz w:val="28"/>
          <w:szCs w:val="28"/>
        </w:rPr>
        <w:t>-</w:t>
      </w:r>
      <w:r w:rsidR="00C257A7" w:rsidRPr="00C257A7">
        <w:rPr>
          <w:rFonts w:ascii="宋体" w:hAnsi="宋体"/>
          <w:sz w:val="28"/>
          <w:szCs w:val="28"/>
        </w:rPr>
        <w:t>17</w:t>
      </w:r>
      <w:r w:rsidR="00C257A7" w:rsidRPr="00C257A7">
        <w:rPr>
          <w:rFonts w:ascii="宋体" w:hAnsi="宋体" w:hint="eastAsia"/>
          <w:sz w:val="28"/>
          <w:szCs w:val="28"/>
        </w:rPr>
        <w:t>:</w:t>
      </w:r>
      <w:r w:rsidR="00C257A7" w:rsidRPr="00C257A7">
        <w:rPr>
          <w:rFonts w:ascii="宋体" w:hAnsi="宋体"/>
          <w:sz w:val="28"/>
          <w:szCs w:val="28"/>
        </w:rPr>
        <w:t>00</w:t>
      </w:r>
      <w:r w:rsidR="00C257A7" w:rsidRPr="00C257A7">
        <w:rPr>
          <w:rFonts w:ascii="宋体" w:hAnsi="宋体" w:hint="eastAsia"/>
          <w:sz w:val="28"/>
          <w:szCs w:val="28"/>
        </w:rPr>
        <w:t>到</w:t>
      </w:r>
      <w:r w:rsidRPr="00C257A7">
        <w:rPr>
          <w:rFonts w:ascii="宋体" w:hAnsi="宋体" w:hint="eastAsia"/>
          <w:sz w:val="28"/>
          <w:szCs w:val="28"/>
        </w:rPr>
        <w:t>我单位进行现场勘查</w:t>
      </w:r>
      <w:r w:rsidR="00ED139C">
        <w:rPr>
          <w:rFonts w:ascii="宋体" w:hAnsi="宋体" w:hint="eastAsia"/>
          <w:sz w:val="28"/>
          <w:szCs w:val="28"/>
        </w:rPr>
        <w:lastRenderedPageBreak/>
        <w:t>并签到</w:t>
      </w:r>
      <w:r w:rsidRPr="00C257A7">
        <w:rPr>
          <w:rFonts w:ascii="宋体" w:hAnsi="宋体" w:hint="eastAsia"/>
          <w:sz w:val="28"/>
          <w:szCs w:val="28"/>
        </w:rPr>
        <w:t>，熟悉采购人现有系统的运行情况以及环境情况，进而自行确定项目可能的施工等其他费用。</w:t>
      </w:r>
    </w:p>
    <w:p w:rsidR="007E58F6" w:rsidRPr="00C257A7" w:rsidRDefault="007E58F6" w:rsidP="007E58F6">
      <w:pPr>
        <w:numPr>
          <w:ilvl w:val="0"/>
          <w:numId w:val="28"/>
        </w:numPr>
        <w:spacing w:line="360" w:lineRule="auto"/>
        <w:rPr>
          <w:rFonts w:ascii="宋体" w:hAnsi="宋体"/>
          <w:sz w:val="28"/>
          <w:szCs w:val="28"/>
        </w:rPr>
      </w:pPr>
      <w:r w:rsidRPr="00C257A7">
        <w:rPr>
          <w:rFonts w:ascii="宋体" w:hAnsi="宋体" w:hint="eastAsia"/>
          <w:sz w:val="28"/>
          <w:szCs w:val="28"/>
        </w:rPr>
        <w:t>投标保证金：免收；</w:t>
      </w:r>
    </w:p>
    <w:p w:rsidR="007E58F6" w:rsidRPr="00C257A7" w:rsidRDefault="007E58F6" w:rsidP="001F097F">
      <w:pPr>
        <w:pStyle w:val="a9"/>
        <w:numPr>
          <w:ilvl w:val="0"/>
          <w:numId w:val="28"/>
        </w:numPr>
        <w:spacing w:line="360" w:lineRule="auto"/>
        <w:ind w:firstLineChars="0"/>
        <w:rPr>
          <w:rFonts w:ascii="宋体" w:hAnsi="宋体"/>
          <w:sz w:val="28"/>
          <w:szCs w:val="28"/>
        </w:rPr>
      </w:pPr>
      <w:r w:rsidRPr="00C257A7">
        <w:rPr>
          <w:rFonts w:ascii="宋体" w:hAnsi="宋体" w:hint="eastAsia"/>
          <w:sz w:val="28"/>
          <w:szCs w:val="28"/>
        </w:rPr>
        <w:t>评标与定标方式：</w:t>
      </w:r>
      <w:r w:rsidR="001F097F" w:rsidRPr="00C257A7">
        <w:rPr>
          <w:rFonts w:ascii="宋体" w:hAnsi="宋体" w:hint="eastAsia"/>
          <w:sz w:val="28"/>
          <w:szCs w:val="28"/>
        </w:rPr>
        <w:t>采用综合评标法，报价最接近所有投标报价的均价的为预中标单位。</w:t>
      </w:r>
    </w:p>
    <w:p w:rsidR="007E58F6" w:rsidRPr="00C257A7" w:rsidRDefault="007E58F6" w:rsidP="007E58F6">
      <w:pPr>
        <w:numPr>
          <w:ilvl w:val="0"/>
          <w:numId w:val="28"/>
        </w:numPr>
        <w:spacing w:line="360" w:lineRule="auto"/>
        <w:rPr>
          <w:rFonts w:ascii="宋体" w:hAnsi="宋体"/>
          <w:sz w:val="28"/>
          <w:szCs w:val="28"/>
        </w:rPr>
      </w:pPr>
      <w:r w:rsidRPr="00C257A7">
        <w:rPr>
          <w:rFonts w:ascii="宋体" w:hAnsi="宋体" w:hint="eastAsia"/>
          <w:sz w:val="28"/>
          <w:szCs w:val="28"/>
        </w:rPr>
        <w:t>合同签订：</w:t>
      </w:r>
      <w:r w:rsidR="001F097F" w:rsidRPr="00C257A7">
        <w:rPr>
          <w:rFonts w:ascii="宋体" w:hAnsi="宋体" w:hint="eastAsia"/>
          <w:sz w:val="28"/>
          <w:szCs w:val="28"/>
        </w:rPr>
        <w:t>中标单位收到《中标通知书》后，3个日历日内与用户方签订合同。</w:t>
      </w:r>
    </w:p>
    <w:p w:rsidR="00BD4457" w:rsidRPr="00C257A7" w:rsidRDefault="00574DC5" w:rsidP="0027173B">
      <w:pPr>
        <w:pStyle w:val="a9"/>
        <w:numPr>
          <w:ilvl w:val="0"/>
          <w:numId w:val="27"/>
        </w:numPr>
        <w:ind w:firstLineChars="0"/>
        <w:rPr>
          <w:rFonts w:ascii="宋体" w:hAnsi="宋体"/>
          <w:b/>
          <w:sz w:val="28"/>
          <w:szCs w:val="28"/>
        </w:rPr>
      </w:pPr>
      <w:r w:rsidRPr="00C257A7">
        <w:rPr>
          <w:rFonts w:ascii="宋体" w:hAnsi="宋体" w:hint="eastAsia"/>
          <w:b/>
          <w:sz w:val="28"/>
          <w:szCs w:val="28"/>
        </w:rPr>
        <w:t>服务</w:t>
      </w:r>
      <w:r w:rsidR="00BD4457" w:rsidRPr="00C257A7">
        <w:rPr>
          <w:rFonts w:ascii="宋体" w:hAnsi="宋体" w:hint="eastAsia"/>
          <w:b/>
          <w:sz w:val="28"/>
          <w:szCs w:val="28"/>
        </w:rPr>
        <w:t>范围</w:t>
      </w:r>
    </w:p>
    <w:p w:rsidR="00BF396E" w:rsidRPr="00C257A7" w:rsidRDefault="00820310" w:rsidP="00BC1433">
      <w:pPr>
        <w:pStyle w:val="a9"/>
        <w:numPr>
          <w:ilvl w:val="2"/>
          <w:numId w:val="27"/>
        </w:numPr>
        <w:ind w:firstLineChars="0"/>
        <w:rPr>
          <w:rFonts w:ascii="宋体" w:hAnsi="宋体"/>
          <w:sz w:val="28"/>
          <w:szCs w:val="28"/>
        </w:rPr>
      </w:pPr>
      <w:r w:rsidRPr="00C257A7">
        <w:rPr>
          <w:rFonts w:ascii="宋体" w:hAnsi="宋体" w:hint="eastAsia"/>
          <w:sz w:val="28"/>
          <w:szCs w:val="28"/>
        </w:rPr>
        <w:t>维护</w:t>
      </w:r>
      <w:r w:rsidR="00574DC5" w:rsidRPr="00C257A7">
        <w:rPr>
          <w:rFonts w:ascii="宋体" w:hAnsi="宋体" w:hint="eastAsia"/>
          <w:sz w:val="28"/>
          <w:szCs w:val="28"/>
        </w:rPr>
        <w:t>设备</w:t>
      </w:r>
      <w:r w:rsidR="00D1014D" w:rsidRPr="00C257A7">
        <w:rPr>
          <w:rFonts w:ascii="宋体" w:hAnsi="宋体" w:hint="eastAsia"/>
          <w:sz w:val="28"/>
          <w:szCs w:val="28"/>
        </w:rPr>
        <w:t>清单</w:t>
      </w:r>
    </w:p>
    <w:tbl>
      <w:tblPr>
        <w:tblW w:w="8940" w:type="dxa"/>
        <w:tblInd w:w="97" w:type="dxa"/>
        <w:tblLook w:val="04A0" w:firstRow="1" w:lastRow="0" w:firstColumn="1" w:lastColumn="0" w:noHBand="0" w:noVBand="1"/>
      </w:tblPr>
      <w:tblGrid>
        <w:gridCol w:w="3360"/>
        <w:gridCol w:w="3760"/>
        <w:gridCol w:w="880"/>
        <w:gridCol w:w="940"/>
      </w:tblGrid>
      <w:tr w:rsidR="00C257A7" w:rsidRPr="00C257A7" w:rsidTr="00BC1433">
        <w:trPr>
          <w:trHeight w:val="495"/>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位置</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项目</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单位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数量</w:t>
            </w:r>
          </w:p>
        </w:tc>
      </w:tr>
      <w:tr w:rsidR="00C257A7" w:rsidRPr="00C257A7" w:rsidTr="00BC1433">
        <w:trPr>
          <w:trHeight w:val="495"/>
        </w:trPr>
        <w:tc>
          <w:tcPr>
            <w:tcW w:w="3360" w:type="dxa"/>
            <w:vMerge w:val="restart"/>
            <w:tcBorders>
              <w:top w:val="nil"/>
              <w:left w:val="single" w:sz="4" w:space="0" w:color="auto"/>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高三年级教室天花机材料</w:t>
            </w: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五匹铜管</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米</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560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打孔</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40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水管及保温</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米</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560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单拆教室三匹空调</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台</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40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外机PVC保护套管</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米</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80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外机PVC保护套管弯头</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40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五金配件(内机吊架、铜管固定用)</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批</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1</w:t>
            </w:r>
          </w:p>
        </w:tc>
      </w:tr>
      <w:tr w:rsidR="00C257A7" w:rsidRPr="00C257A7" w:rsidTr="00BC1433">
        <w:trPr>
          <w:trHeight w:val="495"/>
        </w:trPr>
        <w:tc>
          <w:tcPr>
            <w:tcW w:w="3360" w:type="dxa"/>
            <w:vMerge w:val="restart"/>
            <w:tcBorders>
              <w:top w:val="nil"/>
              <w:left w:val="single" w:sz="4" w:space="0" w:color="auto"/>
              <w:bottom w:val="single" w:sz="4" w:space="0" w:color="auto"/>
              <w:right w:val="single" w:sz="4" w:space="0" w:color="auto"/>
            </w:tcBorders>
            <w:shd w:val="clear" w:color="auto" w:fill="auto"/>
            <w:vAlign w:val="center"/>
            <w:hideMark/>
          </w:tcPr>
          <w:p w:rsidR="00BC1433" w:rsidRPr="00C257A7" w:rsidRDefault="00EF0C5A" w:rsidP="00EF0C5A">
            <w:pPr>
              <w:widowControl/>
              <w:jc w:val="center"/>
              <w:rPr>
                <w:rFonts w:ascii="宋体" w:hAnsi="宋体" w:cs="宋体"/>
                <w:kern w:val="0"/>
                <w:sz w:val="24"/>
              </w:rPr>
            </w:pPr>
            <w:r w:rsidRPr="00C257A7">
              <w:rPr>
                <w:rFonts w:ascii="宋体" w:hAnsi="宋体" w:cs="宋体" w:hint="eastAsia"/>
                <w:kern w:val="0"/>
                <w:sz w:val="24"/>
              </w:rPr>
              <w:t>教室及宿舍</w:t>
            </w:r>
            <w:r w:rsidR="00BC1433" w:rsidRPr="00C257A7">
              <w:rPr>
                <w:rFonts w:ascii="宋体" w:hAnsi="宋体" w:cs="宋体" w:hint="eastAsia"/>
                <w:kern w:val="0"/>
                <w:sz w:val="24"/>
              </w:rPr>
              <w:t>拆旧机</w:t>
            </w: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拆装三匹旧机</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台</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60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三匹旧机加雪种</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台</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30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单拆一匹旧机</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台</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150</w:t>
            </w:r>
          </w:p>
        </w:tc>
      </w:tr>
      <w:tr w:rsidR="00C257A7" w:rsidRPr="00C257A7" w:rsidTr="00BC1433">
        <w:trPr>
          <w:trHeight w:val="495"/>
        </w:trPr>
        <w:tc>
          <w:tcPr>
            <w:tcW w:w="3360" w:type="dxa"/>
            <w:vMerge w:val="restart"/>
            <w:tcBorders>
              <w:top w:val="nil"/>
              <w:left w:val="single" w:sz="4" w:space="0" w:color="auto"/>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教室外墙水管改造</w:t>
            </w: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PVC管</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米</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140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加装排气口</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60</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疏通教学楼全部水管</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批</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1</w:t>
            </w:r>
          </w:p>
        </w:tc>
      </w:tr>
      <w:tr w:rsidR="00C257A7" w:rsidRPr="00C257A7" w:rsidTr="00BC1433">
        <w:trPr>
          <w:trHeight w:val="495"/>
        </w:trPr>
        <w:tc>
          <w:tcPr>
            <w:tcW w:w="3360" w:type="dxa"/>
            <w:vMerge w:val="restart"/>
            <w:tcBorders>
              <w:top w:val="nil"/>
              <w:left w:val="single" w:sz="4" w:space="0" w:color="auto"/>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学生教室及答疑室空调线路整改</w:t>
            </w: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拆除旧电源线及线盒</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台</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128</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安装新电源线及线盒</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台</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128</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4平方电源线（每台6米）</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米</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768</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2.5平方地线（每台3米）</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384</w:t>
            </w:r>
          </w:p>
        </w:tc>
      </w:tr>
      <w:tr w:rsidR="00C257A7" w:rsidRPr="00C257A7" w:rsidTr="00BC1433">
        <w:trPr>
          <w:trHeight w:val="495"/>
        </w:trPr>
        <w:tc>
          <w:tcPr>
            <w:tcW w:w="3360" w:type="dxa"/>
            <w:vMerge w:val="restart"/>
            <w:tcBorders>
              <w:top w:val="nil"/>
              <w:left w:val="single" w:sz="4" w:space="0" w:color="auto"/>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多联机更换集中控制器（食堂及报告厅</w:t>
            </w: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通讯模块MC30-00/E2</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9</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集中控制器CC51-24E(M)</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4</w:t>
            </w:r>
          </w:p>
        </w:tc>
      </w:tr>
      <w:tr w:rsidR="00C257A7"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控制器电箱及安装</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Calibri" w:hAnsi="Calibri" w:cs="宋体"/>
                <w:kern w:val="0"/>
                <w:sz w:val="24"/>
              </w:rPr>
            </w:pPr>
            <w:r w:rsidRPr="00C257A7">
              <w:rPr>
                <w:rFonts w:ascii="Calibri" w:hAnsi="Calibri" w:cs="宋体"/>
                <w:kern w:val="0"/>
                <w:sz w:val="24"/>
              </w:rPr>
              <w:t>4</w:t>
            </w:r>
          </w:p>
        </w:tc>
      </w:tr>
      <w:tr w:rsidR="00BC1433" w:rsidRPr="00C257A7" w:rsidTr="00BC1433">
        <w:trPr>
          <w:trHeight w:val="495"/>
        </w:trPr>
        <w:tc>
          <w:tcPr>
            <w:tcW w:w="3360" w:type="dxa"/>
            <w:vMerge/>
            <w:tcBorders>
              <w:top w:val="nil"/>
              <w:left w:val="single" w:sz="4" w:space="0" w:color="auto"/>
              <w:bottom w:val="single" w:sz="4" w:space="0" w:color="auto"/>
              <w:right w:val="single" w:sz="4" w:space="0" w:color="auto"/>
            </w:tcBorders>
            <w:vAlign w:val="center"/>
            <w:hideMark/>
          </w:tcPr>
          <w:p w:rsidR="00BC1433" w:rsidRPr="00C257A7" w:rsidRDefault="00BC1433" w:rsidP="00BC1433">
            <w:pPr>
              <w:widowControl/>
              <w:jc w:val="left"/>
              <w:rPr>
                <w:rFonts w:ascii="宋体" w:hAnsi="宋体" w:cs="宋体"/>
                <w:kern w:val="0"/>
                <w:sz w:val="24"/>
              </w:rPr>
            </w:pPr>
          </w:p>
        </w:tc>
        <w:tc>
          <w:tcPr>
            <w:tcW w:w="376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rPr>
                <w:rFonts w:ascii="宋体" w:hAnsi="宋体" w:cs="宋体"/>
                <w:kern w:val="0"/>
                <w:sz w:val="24"/>
              </w:rPr>
            </w:pPr>
            <w:r w:rsidRPr="00C257A7">
              <w:rPr>
                <w:rFonts w:ascii="宋体" w:hAnsi="宋体" w:cs="宋体" w:hint="eastAsia"/>
                <w:kern w:val="0"/>
                <w:sz w:val="24"/>
              </w:rPr>
              <w:t>调试费用</w:t>
            </w:r>
          </w:p>
        </w:tc>
        <w:tc>
          <w:tcPr>
            <w:tcW w:w="88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个</w:t>
            </w:r>
          </w:p>
        </w:tc>
        <w:tc>
          <w:tcPr>
            <w:tcW w:w="940" w:type="dxa"/>
            <w:tcBorders>
              <w:top w:val="nil"/>
              <w:left w:val="nil"/>
              <w:bottom w:val="single" w:sz="4" w:space="0" w:color="auto"/>
              <w:right w:val="single" w:sz="4" w:space="0" w:color="auto"/>
            </w:tcBorders>
            <w:shd w:val="clear" w:color="auto" w:fill="auto"/>
            <w:vAlign w:val="center"/>
            <w:hideMark/>
          </w:tcPr>
          <w:p w:rsidR="00BC1433" w:rsidRPr="00C257A7" w:rsidRDefault="00BC1433" w:rsidP="00BC1433">
            <w:pPr>
              <w:widowControl/>
              <w:jc w:val="center"/>
              <w:rPr>
                <w:rFonts w:ascii="宋体" w:hAnsi="宋体" w:cs="宋体"/>
                <w:kern w:val="0"/>
                <w:sz w:val="24"/>
              </w:rPr>
            </w:pPr>
            <w:r w:rsidRPr="00C257A7">
              <w:rPr>
                <w:rFonts w:ascii="宋体" w:hAnsi="宋体" w:cs="宋体" w:hint="eastAsia"/>
                <w:kern w:val="0"/>
                <w:sz w:val="24"/>
              </w:rPr>
              <w:t>13</w:t>
            </w:r>
          </w:p>
        </w:tc>
      </w:tr>
    </w:tbl>
    <w:p w:rsidR="00BC1433" w:rsidRPr="00C257A7" w:rsidRDefault="00BC1433" w:rsidP="00BC1433">
      <w:pPr>
        <w:pStyle w:val="a9"/>
        <w:ind w:left="1200" w:firstLineChars="0" w:firstLine="0"/>
        <w:rPr>
          <w:rFonts w:ascii="宋体" w:hAnsi="宋体"/>
          <w:sz w:val="28"/>
          <w:szCs w:val="28"/>
        </w:rPr>
      </w:pPr>
    </w:p>
    <w:p w:rsidR="00BD4457" w:rsidRPr="00C257A7" w:rsidRDefault="007E58F6" w:rsidP="00BD4457">
      <w:pPr>
        <w:rPr>
          <w:rFonts w:ascii="宋体" w:hAnsi="宋体"/>
          <w:b/>
          <w:sz w:val="28"/>
          <w:szCs w:val="28"/>
        </w:rPr>
      </w:pPr>
      <w:r w:rsidRPr="00C257A7">
        <w:rPr>
          <w:rFonts w:ascii="宋体" w:hAnsi="宋体" w:hint="eastAsia"/>
          <w:b/>
          <w:sz w:val="28"/>
          <w:szCs w:val="28"/>
        </w:rPr>
        <w:t>三</w:t>
      </w:r>
      <w:r w:rsidR="00BD4457" w:rsidRPr="00C257A7">
        <w:rPr>
          <w:rFonts w:ascii="宋体" w:hAnsi="宋体" w:hint="eastAsia"/>
          <w:b/>
          <w:sz w:val="28"/>
          <w:szCs w:val="28"/>
        </w:rPr>
        <w:t>、商务需求</w:t>
      </w:r>
    </w:p>
    <w:p w:rsidR="004611CB" w:rsidRPr="00C257A7" w:rsidRDefault="00370986" w:rsidP="004611CB">
      <w:pPr>
        <w:pStyle w:val="a5"/>
        <w:rPr>
          <w:rFonts w:ascii="宋体" w:hAnsi="宋体"/>
          <w:b/>
          <w:sz w:val="28"/>
          <w:szCs w:val="28"/>
        </w:rPr>
      </w:pPr>
      <w:r w:rsidRPr="00C257A7">
        <w:rPr>
          <w:rFonts w:ascii="宋体" w:hAnsi="宋体" w:hint="eastAsia"/>
          <w:sz w:val="28"/>
          <w:szCs w:val="28"/>
        </w:rPr>
        <w:t xml:space="preserve">   </w:t>
      </w:r>
      <w:r w:rsidR="004611CB" w:rsidRPr="00C257A7">
        <w:rPr>
          <w:rFonts w:ascii="宋体" w:hAnsi="宋体" w:hint="eastAsia"/>
          <w:sz w:val="28"/>
          <w:szCs w:val="28"/>
        </w:rPr>
        <w:t>（一）、资质要求：</w:t>
      </w:r>
    </w:p>
    <w:p w:rsidR="004C3A89" w:rsidRPr="00C257A7" w:rsidRDefault="004611CB" w:rsidP="00C50325">
      <w:pPr>
        <w:pStyle w:val="a9"/>
        <w:numPr>
          <w:ilvl w:val="0"/>
          <w:numId w:val="21"/>
        </w:numPr>
        <w:ind w:firstLineChars="0"/>
        <w:rPr>
          <w:rFonts w:ascii="宋体" w:hAnsi="宋体"/>
          <w:sz w:val="28"/>
          <w:szCs w:val="28"/>
        </w:rPr>
      </w:pPr>
      <w:r w:rsidRPr="00C257A7">
        <w:rPr>
          <w:rFonts w:ascii="宋体" w:hAnsi="宋体" w:hint="eastAsia"/>
          <w:sz w:val="28"/>
          <w:szCs w:val="28"/>
        </w:rPr>
        <w:t>投标人必须是具有</w:t>
      </w:r>
      <w:r w:rsidR="002A27FF" w:rsidRPr="00C257A7">
        <w:rPr>
          <w:rFonts w:ascii="宋体" w:hAnsi="宋体" w:hint="eastAsia"/>
          <w:sz w:val="28"/>
          <w:szCs w:val="28"/>
        </w:rPr>
        <w:t>深圳</w:t>
      </w:r>
      <w:r w:rsidRPr="00C257A7">
        <w:rPr>
          <w:rFonts w:ascii="宋体" w:hAnsi="宋体" w:hint="eastAsia"/>
          <w:sz w:val="28"/>
          <w:szCs w:val="28"/>
        </w:rPr>
        <w:t>本地服务机构的独立法人公司</w:t>
      </w:r>
      <w:r w:rsidR="00B672FD" w:rsidRPr="00C257A7">
        <w:rPr>
          <w:rFonts w:ascii="宋体" w:hAnsi="宋体" w:hint="eastAsia"/>
          <w:sz w:val="28"/>
          <w:szCs w:val="28"/>
        </w:rPr>
        <w:t>，本项目不接</w:t>
      </w:r>
      <w:r w:rsidR="001F097F" w:rsidRPr="00C257A7">
        <w:rPr>
          <w:rFonts w:ascii="宋体" w:hAnsi="宋体" w:hint="eastAsia"/>
          <w:sz w:val="28"/>
          <w:szCs w:val="28"/>
        </w:rPr>
        <w:t>受</w:t>
      </w:r>
      <w:r w:rsidR="00B672FD" w:rsidRPr="00C257A7">
        <w:rPr>
          <w:rFonts w:ascii="宋体" w:hAnsi="宋体" w:hint="eastAsia"/>
          <w:sz w:val="28"/>
          <w:szCs w:val="28"/>
        </w:rPr>
        <w:t>联合体投标。</w:t>
      </w:r>
    </w:p>
    <w:p w:rsidR="004E266C" w:rsidRPr="00C257A7" w:rsidRDefault="00BC588B" w:rsidP="004E266C">
      <w:pPr>
        <w:pStyle w:val="a9"/>
        <w:numPr>
          <w:ilvl w:val="0"/>
          <w:numId w:val="21"/>
        </w:numPr>
        <w:ind w:firstLineChars="0"/>
        <w:rPr>
          <w:rFonts w:ascii="宋体" w:hAnsi="宋体"/>
          <w:sz w:val="28"/>
          <w:szCs w:val="28"/>
        </w:rPr>
      </w:pPr>
      <w:r w:rsidRPr="00C257A7">
        <w:rPr>
          <w:rFonts w:ascii="宋体" w:hAnsi="宋体" w:hint="eastAsia"/>
          <w:sz w:val="28"/>
          <w:szCs w:val="28"/>
        </w:rPr>
        <w:t>投标人</w:t>
      </w:r>
      <w:r w:rsidR="009A6CA4" w:rsidRPr="00C257A7">
        <w:rPr>
          <w:rFonts w:ascii="宋体" w:hAnsi="宋体" w:hint="eastAsia"/>
          <w:sz w:val="28"/>
          <w:szCs w:val="28"/>
        </w:rPr>
        <w:t>注册资金</w:t>
      </w:r>
      <w:r w:rsidR="00CC6FF6" w:rsidRPr="00C257A7">
        <w:rPr>
          <w:rFonts w:ascii="宋体" w:hAnsi="宋体" w:hint="eastAsia"/>
          <w:sz w:val="28"/>
          <w:szCs w:val="28"/>
        </w:rPr>
        <w:t>10</w:t>
      </w:r>
      <w:r w:rsidR="009A6CA4" w:rsidRPr="00C257A7">
        <w:rPr>
          <w:rFonts w:ascii="宋体" w:hAnsi="宋体" w:hint="eastAsia"/>
          <w:sz w:val="28"/>
          <w:szCs w:val="28"/>
        </w:rPr>
        <w:t>万以上（含</w:t>
      </w:r>
      <w:r w:rsidR="00CC6FF6" w:rsidRPr="00C257A7">
        <w:rPr>
          <w:rFonts w:ascii="宋体" w:hAnsi="宋体" w:hint="eastAsia"/>
          <w:sz w:val="28"/>
          <w:szCs w:val="28"/>
        </w:rPr>
        <w:t>10</w:t>
      </w:r>
      <w:r w:rsidR="009A6CA4" w:rsidRPr="00C257A7">
        <w:rPr>
          <w:rFonts w:ascii="宋体" w:hAnsi="宋体" w:hint="eastAsia"/>
          <w:sz w:val="28"/>
          <w:szCs w:val="28"/>
        </w:rPr>
        <w:t>万的深圳市注册企业）</w:t>
      </w:r>
      <w:r w:rsidRPr="00C257A7">
        <w:rPr>
          <w:rFonts w:ascii="宋体" w:hAnsi="宋体" w:hint="eastAsia"/>
          <w:sz w:val="28"/>
          <w:szCs w:val="28"/>
        </w:rPr>
        <w:t>。</w:t>
      </w:r>
    </w:p>
    <w:p w:rsidR="00370986" w:rsidRPr="00C257A7" w:rsidRDefault="00B43FDC" w:rsidP="001F097F">
      <w:pPr>
        <w:pStyle w:val="a9"/>
        <w:numPr>
          <w:ilvl w:val="0"/>
          <w:numId w:val="21"/>
        </w:numPr>
        <w:ind w:firstLineChars="0"/>
        <w:rPr>
          <w:rFonts w:ascii="宋体" w:hAnsi="宋体"/>
          <w:sz w:val="28"/>
          <w:szCs w:val="28"/>
        </w:rPr>
      </w:pPr>
      <w:r w:rsidRPr="00C257A7">
        <w:rPr>
          <w:rFonts w:ascii="宋体" w:hAnsi="宋体" w:hint="eastAsia"/>
          <w:sz w:val="28"/>
          <w:szCs w:val="28"/>
        </w:rPr>
        <w:t>投标人</w:t>
      </w:r>
      <w:r w:rsidR="003E2401" w:rsidRPr="00C257A7">
        <w:rPr>
          <w:rFonts w:ascii="宋体" w:hAnsi="宋体" w:hint="eastAsia"/>
          <w:sz w:val="28"/>
          <w:szCs w:val="28"/>
        </w:rPr>
        <w:t>必须取得格力空调原厂授权</w:t>
      </w:r>
      <w:r w:rsidRPr="00C257A7">
        <w:rPr>
          <w:rFonts w:ascii="宋体" w:hAnsi="宋体" w:hint="eastAsia"/>
          <w:sz w:val="28"/>
          <w:szCs w:val="28"/>
        </w:rPr>
        <w:t>的</w:t>
      </w:r>
      <w:r w:rsidR="003E2401" w:rsidRPr="00C257A7">
        <w:rPr>
          <w:rFonts w:ascii="宋体" w:hAnsi="宋体" w:hint="eastAsia"/>
          <w:sz w:val="28"/>
          <w:szCs w:val="28"/>
        </w:rPr>
        <w:t>经销商及特约</w:t>
      </w:r>
      <w:r w:rsidR="00BC1433" w:rsidRPr="00C257A7">
        <w:rPr>
          <w:rFonts w:ascii="宋体" w:hAnsi="宋体" w:hint="eastAsia"/>
          <w:sz w:val="28"/>
          <w:szCs w:val="28"/>
        </w:rPr>
        <w:t>安装</w:t>
      </w:r>
      <w:r w:rsidR="003E2401" w:rsidRPr="00C257A7">
        <w:rPr>
          <w:rFonts w:ascii="宋体" w:hAnsi="宋体" w:hint="eastAsia"/>
          <w:sz w:val="28"/>
          <w:szCs w:val="28"/>
        </w:rPr>
        <w:t>服务单位</w:t>
      </w:r>
      <w:r w:rsidR="002A27FF" w:rsidRPr="00C257A7">
        <w:rPr>
          <w:rFonts w:ascii="宋体" w:hAnsi="宋体" w:hint="eastAsia"/>
          <w:sz w:val="28"/>
          <w:szCs w:val="28"/>
        </w:rPr>
        <w:t>，</w:t>
      </w:r>
      <w:r w:rsidR="00B672FD" w:rsidRPr="00C257A7">
        <w:rPr>
          <w:rFonts w:ascii="宋体" w:hAnsi="宋体" w:hint="eastAsia"/>
          <w:sz w:val="28"/>
          <w:szCs w:val="28"/>
        </w:rPr>
        <w:t>并</w:t>
      </w:r>
      <w:r w:rsidR="00A821A0" w:rsidRPr="00C257A7">
        <w:rPr>
          <w:rFonts w:ascii="宋体" w:hAnsi="宋体" w:hint="eastAsia"/>
          <w:sz w:val="28"/>
          <w:szCs w:val="28"/>
        </w:rPr>
        <w:t>提供</w:t>
      </w:r>
      <w:r w:rsidR="003E2401" w:rsidRPr="00C257A7">
        <w:rPr>
          <w:rFonts w:ascii="宋体" w:hAnsi="宋体" w:hint="eastAsia"/>
          <w:sz w:val="28"/>
          <w:szCs w:val="28"/>
        </w:rPr>
        <w:t>原件的扫描件，原件备查。</w:t>
      </w:r>
    </w:p>
    <w:p w:rsidR="00172764" w:rsidRPr="00C257A7" w:rsidRDefault="00172764" w:rsidP="001F097F">
      <w:pPr>
        <w:pStyle w:val="a9"/>
        <w:numPr>
          <w:ilvl w:val="0"/>
          <w:numId w:val="21"/>
        </w:numPr>
        <w:ind w:firstLineChars="0"/>
        <w:rPr>
          <w:rFonts w:ascii="宋体" w:hAnsi="宋体"/>
          <w:sz w:val="28"/>
          <w:szCs w:val="28"/>
        </w:rPr>
      </w:pPr>
      <w:r w:rsidRPr="00C257A7">
        <w:rPr>
          <w:rFonts w:ascii="宋体" w:hAnsi="宋体" w:hint="eastAsia"/>
          <w:sz w:val="28"/>
          <w:szCs w:val="28"/>
        </w:rPr>
        <w:t>投标企业必须有同等学校或以上</w:t>
      </w:r>
      <w:r w:rsidR="00027325" w:rsidRPr="00C257A7">
        <w:rPr>
          <w:rFonts w:ascii="宋体" w:hAnsi="宋体" w:hint="eastAsia"/>
          <w:sz w:val="28"/>
          <w:szCs w:val="28"/>
        </w:rPr>
        <w:t>安装维护</w:t>
      </w:r>
      <w:r w:rsidRPr="00C257A7">
        <w:rPr>
          <w:rFonts w:ascii="宋体" w:hAnsi="宋体" w:hint="eastAsia"/>
          <w:sz w:val="28"/>
          <w:szCs w:val="28"/>
        </w:rPr>
        <w:t>的经验。</w:t>
      </w:r>
    </w:p>
    <w:p w:rsidR="004611CB" w:rsidRPr="00C257A7" w:rsidRDefault="004611CB" w:rsidP="00370986">
      <w:pPr>
        <w:autoSpaceDE w:val="0"/>
        <w:autoSpaceDN w:val="0"/>
        <w:adjustRightInd w:val="0"/>
        <w:spacing w:line="360" w:lineRule="auto"/>
        <w:ind w:left="420"/>
        <w:jc w:val="left"/>
        <w:textAlignment w:val="baseline"/>
        <w:rPr>
          <w:rFonts w:ascii="宋体" w:hAnsi="宋体"/>
          <w:sz w:val="28"/>
          <w:szCs w:val="28"/>
        </w:rPr>
      </w:pPr>
      <w:r w:rsidRPr="00C257A7">
        <w:rPr>
          <w:rFonts w:ascii="宋体" w:hAnsi="宋体" w:hint="eastAsia"/>
          <w:sz w:val="28"/>
          <w:szCs w:val="28"/>
        </w:rPr>
        <w:t>（二）、其他要求：</w:t>
      </w:r>
    </w:p>
    <w:p w:rsidR="00A76A4B" w:rsidRPr="00C257A7" w:rsidRDefault="00C257A7" w:rsidP="00C50325">
      <w:pPr>
        <w:numPr>
          <w:ilvl w:val="0"/>
          <w:numId w:val="22"/>
        </w:numPr>
        <w:autoSpaceDE w:val="0"/>
        <w:autoSpaceDN w:val="0"/>
        <w:adjustRightInd w:val="0"/>
        <w:spacing w:line="360" w:lineRule="auto"/>
        <w:jc w:val="left"/>
        <w:textAlignment w:val="baseline"/>
        <w:rPr>
          <w:rFonts w:ascii="宋体" w:hAnsi="宋体"/>
          <w:sz w:val="28"/>
          <w:szCs w:val="28"/>
        </w:rPr>
      </w:pPr>
      <w:r w:rsidRPr="00C257A7">
        <w:rPr>
          <w:rFonts w:ascii="宋体" w:hAnsi="宋体" w:hint="eastAsia"/>
          <w:sz w:val="28"/>
          <w:szCs w:val="28"/>
        </w:rPr>
        <w:t>工期</w:t>
      </w:r>
      <w:r w:rsidR="004611CB" w:rsidRPr="00C257A7">
        <w:rPr>
          <w:rFonts w:ascii="宋体" w:hAnsi="宋体" w:hint="eastAsia"/>
          <w:sz w:val="28"/>
          <w:szCs w:val="28"/>
        </w:rPr>
        <w:t>：</w:t>
      </w:r>
      <w:r w:rsidR="001F097F" w:rsidRPr="00C257A7">
        <w:rPr>
          <w:rFonts w:ascii="宋体" w:hAnsi="宋体" w:hint="eastAsia"/>
          <w:sz w:val="28"/>
          <w:szCs w:val="28"/>
        </w:rPr>
        <w:t xml:space="preserve"> 2019年</w:t>
      </w:r>
      <w:r w:rsidR="00027325" w:rsidRPr="00C257A7">
        <w:rPr>
          <w:rFonts w:ascii="宋体" w:hAnsi="宋体" w:hint="eastAsia"/>
          <w:sz w:val="28"/>
          <w:szCs w:val="28"/>
        </w:rPr>
        <w:t>0</w:t>
      </w:r>
      <w:r w:rsidRPr="00C257A7">
        <w:rPr>
          <w:rFonts w:ascii="宋体" w:hAnsi="宋体"/>
          <w:sz w:val="28"/>
          <w:szCs w:val="28"/>
        </w:rPr>
        <w:t>5</w:t>
      </w:r>
      <w:r w:rsidR="001F097F" w:rsidRPr="00C257A7">
        <w:rPr>
          <w:rFonts w:ascii="宋体" w:hAnsi="宋体" w:hint="eastAsia"/>
          <w:sz w:val="28"/>
          <w:szCs w:val="28"/>
        </w:rPr>
        <w:t>月</w:t>
      </w:r>
      <w:r w:rsidRPr="00C257A7">
        <w:rPr>
          <w:rFonts w:ascii="宋体" w:hAnsi="宋体"/>
          <w:sz w:val="28"/>
          <w:szCs w:val="28"/>
        </w:rPr>
        <w:t>05</w:t>
      </w:r>
      <w:r w:rsidR="001F097F" w:rsidRPr="00C257A7">
        <w:rPr>
          <w:rFonts w:ascii="宋体" w:hAnsi="宋体" w:hint="eastAsia"/>
          <w:sz w:val="28"/>
          <w:szCs w:val="28"/>
        </w:rPr>
        <w:t>日——2019年</w:t>
      </w:r>
      <w:r w:rsidR="00027325" w:rsidRPr="00C257A7">
        <w:rPr>
          <w:rFonts w:ascii="宋体" w:hAnsi="宋体" w:hint="eastAsia"/>
          <w:sz w:val="28"/>
          <w:szCs w:val="28"/>
        </w:rPr>
        <w:t>0</w:t>
      </w:r>
      <w:r w:rsidRPr="00C257A7">
        <w:rPr>
          <w:rFonts w:ascii="宋体" w:hAnsi="宋体"/>
          <w:sz w:val="28"/>
          <w:szCs w:val="28"/>
        </w:rPr>
        <w:t>9</w:t>
      </w:r>
      <w:r w:rsidR="001F097F" w:rsidRPr="00C257A7">
        <w:rPr>
          <w:rFonts w:ascii="宋体" w:hAnsi="宋体" w:hint="eastAsia"/>
          <w:sz w:val="28"/>
          <w:szCs w:val="28"/>
        </w:rPr>
        <w:t>月31日。</w:t>
      </w:r>
    </w:p>
    <w:p w:rsidR="008876AA" w:rsidRPr="00C257A7" w:rsidRDefault="00982D41" w:rsidP="00C50325">
      <w:pPr>
        <w:numPr>
          <w:ilvl w:val="0"/>
          <w:numId w:val="22"/>
        </w:numPr>
        <w:autoSpaceDE w:val="0"/>
        <w:autoSpaceDN w:val="0"/>
        <w:adjustRightInd w:val="0"/>
        <w:spacing w:line="360" w:lineRule="auto"/>
        <w:jc w:val="left"/>
        <w:textAlignment w:val="baseline"/>
        <w:rPr>
          <w:rFonts w:ascii="宋体" w:hAnsi="宋体"/>
          <w:sz w:val="28"/>
          <w:szCs w:val="28"/>
        </w:rPr>
      </w:pPr>
      <w:r w:rsidRPr="00C257A7">
        <w:rPr>
          <w:rFonts w:ascii="宋体" w:hAnsi="宋体" w:hint="eastAsia"/>
          <w:sz w:val="28"/>
          <w:szCs w:val="28"/>
        </w:rPr>
        <w:t>服务</w:t>
      </w:r>
      <w:r w:rsidR="004611CB" w:rsidRPr="00C257A7">
        <w:rPr>
          <w:rFonts w:ascii="宋体" w:hAnsi="宋体" w:hint="eastAsia"/>
          <w:sz w:val="28"/>
          <w:szCs w:val="28"/>
        </w:rPr>
        <w:t>地点：深圳市南山区西丽茶光路北深圳市第二高级中学 。</w:t>
      </w:r>
    </w:p>
    <w:p w:rsidR="00BD4457" w:rsidRPr="00C257A7" w:rsidRDefault="00BD4457" w:rsidP="003B239C">
      <w:pPr>
        <w:numPr>
          <w:ilvl w:val="0"/>
          <w:numId w:val="22"/>
        </w:numPr>
        <w:autoSpaceDE w:val="0"/>
        <w:autoSpaceDN w:val="0"/>
        <w:adjustRightInd w:val="0"/>
        <w:spacing w:line="360" w:lineRule="auto"/>
        <w:jc w:val="left"/>
        <w:textAlignment w:val="baseline"/>
        <w:rPr>
          <w:rFonts w:ascii="宋体" w:hAnsi="宋体"/>
          <w:sz w:val="28"/>
          <w:szCs w:val="28"/>
        </w:rPr>
      </w:pPr>
      <w:r w:rsidRPr="00C257A7">
        <w:rPr>
          <w:rFonts w:ascii="宋体" w:hAnsi="宋体" w:hint="eastAsia"/>
          <w:sz w:val="28"/>
          <w:szCs w:val="28"/>
        </w:rPr>
        <w:t>付款方式</w:t>
      </w:r>
      <w:r w:rsidR="000A3959" w:rsidRPr="00C257A7">
        <w:rPr>
          <w:rFonts w:ascii="宋体" w:hAnsi="宋体" w:hint="eastAsia"/>
          <w:sz w:val="28"/>
          <w:szCs w:val="28"/>
        </w:rPr>
        <w:t>：</w:t>
      </w:r>
      <w:r w:rsidR="001F097F" w:rsidRPr="00C257A7">
        <w:rPr>
          <w:rFonts w:ascii="宋体" w:hAnsi="宋体" w:hint="eastAsia"/>
          <w:sz w:val="28"/>
          <w:szCs w:val="28"/>
        </w:rPr>
        <w:t>按深圳市财政局要求，服务费分</w:t>
      </w:r>
      <w:r w:rsidR="00027325" w:rsidRPr="00C257A7">
        <w:rPr>
          <w:rFonts w:ascii="宋体" w:hAnsi="宋体" w:hint="eastAsia"/>
          <w:sz w:val="28"/>
          <w:szCs w:val="28"/>
        </w:rPr>
        <w:t>两</w:t>
      </w:r>
      <w:r w:rsidR="001F097F" w:rsidRPr="00C257A7">
        <w:rPr>
          <w:rFonts w:ascii="宋体" w:hAnsi="宋体" w:hint="eastAsia"/>
          <w:sz w:val="28"/>
          <w:szCs w:val="28"/>
        </w:rPr>
        <w:t>期支付。</w:t>
      </w:r>
      <w:r w:rsidR="00027325" w:rsidRPr="00C257A7">
        <w:rPr>
          <w:rFonts w:ascii="宋体" w:hAnsi="宋体" w:hint="eastAsia"/>
          <w:sz w:val="28"/>
          <w:szCs w:val="28"/>
        </w:rPr>
        <w:t>合同签订后支付一半费用</w:t>
      </w:r>
      <w:r w:rsidR="001F097F" w:rsidRPr="00C257A7">
        <w:rPr>
          <w:rFonts w:ascii="宋体" w:hAnsi="宋体" w:hint="eastAsia"/>
          <w:sz w:val="28"/>
          <w:szCs w:val="28"/>
        </w:rPr>
        <w:t>，</w:t>
      </w:r>
      <w:r w:rsidR="00027325" w:rsidRPr="00C257A7">
        <w:rPr>
          <w:rFonts w:ascii="宋体" w:hAnsi="宋体" w:hint="eastAsia"/>
          <w:sz w:val="28"/>
          <w:szCs w:val="28"/>
        </w:rPr>
        <w:t>工程整体完工后，经</w:t>
      </w:r>
      <w:r w:rsidR="001F097F" w:rsidRPr="00C257A7">
        <w:rPr>
          <w:rFonts w:ascii="宋体" w:hAnsi="宋体" w:hint="eastAsia"/>
          <w:sz w:val="28"/>
          <w:szCs w:val="28"/>
        </w:rPr>
        <w:t>审核通过后支付</w:t>
      </w:r>
      <w:r w:rsidR="00027325" w:rsidRPr="00C257A7">
        <w:rPr>
          <w:rFonts w:ascii="宋体" w:hAnsi="宋体" w:hint="eastAsia"/>
          <w:sz w:val="28"/>
          <w:szCs w:val="28"/>
        </w:rPr>
        <w:t>余下</w:t>
      </w:r>
      <w:r w:rsidR="001F097F" w:rsidRPr="00C257A7">
        <w:rPr>
          <w:rFonts w:ascii="宋体" w:hAnsi="宋体" w:hint="eastAsia"/>
          <w:sz w:val="28"/>
          <w:szCs w:val="28"/>
        </w:rPr>
        <w:t>费用。</w:t>
      </w:r>
    </w:p>
    <w:p w:rsidR="001F097F" w:rsidRPr="00C257A7" w:rsidRDefault="001F097F" w:rsidP="001F097F">
      <w:pPr>
        <w:numPr>
          <w:ilvl w:val="0"/>
          <w:numId w:val="22"/>
        </w:numPr>
        <w:autoSpaceDE w:val="0"/>
        <w:autoSpaceDN w:val="0"/>
        <w:adjustRightInd w:val="0"/>
        <w:spacing w:line="360" w:lineRule="auto"/>
        <w:jc w:val="left"/>
        <w:textAlignment w:val="baseline"/>
        <w:rPr>
          <w:rFonts w:ascii="宋体" w:hAnsi="宋体"/>
          <w:sz w:val="28"/>
          <w:szCs w:val="28"/>
        </w:rPr>
      </w:pPr>
      <w:r w:rsidRPr="00C257A7">
        <w:rPr>
          <w:rFonts w:ascii="宋体" w:hAnsi="宋体" w:hint="eastAsia"/>
          <w:sz w:val="28"/>
          <w:szCs w:val="28"/>
        </w:rPr>
        <w:t>本项目</w:t>
      </w:r>
      <w:r w:rsidRPr="00C257A7">
        <w:rPr>
          <w:rFonts w:ascii="宋体" w:hAnsi="宋体"/>
          <w:sz w:val="28"/>
          <w:szCs w:val="28"/>
        </w:rPr>
        <w:t>预算</w:t>
      </w:r>
      <w:r w:rsidRPr="00C257A7">
        <w:rPr>
          <w:rFonts w:ascii="宋体" w:hAnsi="宋体" w:hint="eastAsia"/>
          <w:sz w:val="28"/>
          <w:szCs w:val="28"/>
        </w:rPr>
        <w:t>为：19</w:t>
      </w:r>
      <w:r w:rsidR="00027325" w:rsidRPr="00C257A7">
        <w:rPr>
          <w:rFonts w:ascii="宋体" w:hAnsi="宋体" w:hint="eastAsia"/>
          <w:sz w:val="28"/>
          <w:szCs w:val="28"/>
        </w:rPr>
        <w:t>0</w:t>
      </w:r>
      <w:r w:rsidRPr="00C257A7">
        <w:rPr>
          <w:rFonts w:ascii="宋体" w:hAnsi="宋体"/>
          <w:sz w:val="28"/>
          <w:szCs w:val="28"/>
        </w:rPr>
        <w:t>000</w:t>
      </w:r>
      <w:r w:rsidRPr="00C257A7">
        <w:rPr>
          <w:rFonts w:ascii="宋体" w:hAnsi="宋体" w:hint="eastAsia"/>
          <w:sz w:val="28"/>
          <w:szCs w:val="28"/>
        </w:rPr>
        <w:t>元，</w:t>
      </w:r>
      <w:r w:rsidRPr="00C257A7">
        <w:rPr>
          <w:rFonts w:ascii="宋体" w:hAnsi="宋体"/>
          <w:sz w:val="28"/>
          <w:szCs w:val="28"/>
        </w:rPr>
        <w:t>供应商投标</w:t>
      </w:r>
      <w:r w:rsidRPr="00C257A7">
        <w:rPr>
          <w:rFonts w:ascii="宋体" w:hAnsi="宋体" w:hint="eastAsia"/>
          <w:sz w:val="28"/>
          <w:szCs w:val="28"/>
        </w:rPr>
        <w:t>文件</w:t>
      </w:r>
      <w:r w:rsidRPr="00C257A7">
        <w:rPr>
          <w:rFonts w:ascii="宋体" w:hAnsi="宋体"/>
          <w:sz w:val="28"/>
          <w:szCs w:val="28"/>
        </w:rPr>
        <w:t>的投标</w:t>
      </w:r>
      <w:r w:rsidRPr="00C257A7">
        <w:rPr>
          <w:rFonts w:ascii="宋体" w:hAnsi="宋体" w:hint="eastAsia"/>
          <w:sz w:val="28"/>
          <w:szCs w:val="28"/>
        </w:rPr>
        <w:t>总</w:t>
      </w:r>
      <w:r w:rsidRPr="00C257A7">
        <w:rPr>
          <w:rFonts w:ascii="宋体" w:hAnsi="宋体"/>
          <w:sz w:val="28"/>
          <w:szCs w:val="28"/>
        </w:rPr>
        <w:t>金额超出预算的，为无效投标</w:t>
      </w:r>
      <w:r w:rsidRPr="00C257A7">
        <w:rPr>
          <w:rFonts w:ascii="宋体" w:hAnsi="宋体" w:hint="eastAsia"/>
          <w:sz w:val="28"/>
          <w:szCs w:val="28"/>
        </w:rPr>
        <w:t>文件</w:t>
      </w:r>
      <w:r w:rsidRPr="00C257A7">
        <w:rPr>
          <w:rFonts w:ascii="宋体" w:hAnsi="宋体"/>
          <w:sz w:val="28"/>
          <w:szCs w:val="28"/>
        </w:rPr>
        <w:t>，予以废标处理。</w:t>
      </w:r>
    </w:p>
    <w:p w:rsidR="00BD4457" w:rsidRPr="00C257A7" w:rsidRDefault="007E58F6" w:rsidP="00BD4457">
      <w:pPr>
        <w:rPr>
          <w:rFonts w:ascii="宋体" w:hAnsi="宋体"/>
          <w:b/>
          <w:sz w:val="28"/>
          <w:szCs w:val="28"/>
        </w:rPr>
      </w:pPr>
      <w:r w:rsidRPr="00C257A7">
        <w:rPr>
          <w:rFonts w:ascii="宋体" w:hAnsi="宋体" w:hint="eastAsia"/>
          <w:b/>
          <w:sz w:val="28"/>
          <w:szCs w:val="28"/>
        </w:rPr>
        <w:t>四</w:t>
      </w:r>
      <w:r w:rsidR="00BD4457" w:rsidRPr="00C257A7">
        <w:rPr>
          <w:rFonts w:ascii="宋体" w:hAnsi="宋体" w:hint="eastAsia"/>
          <w:b/>
          <w:sz w:val="28"/>
          <w:szCs w:val="28"/>
        </w:rPr>
        <w:t>、服务需求</w:t>
      </w:r>
    </w:p>
    <w:p w:rsidR="007A795F" w:rsidRPr="00C257A7" w:rsidRDefault="001F097F" w:rsidP="001F097F">
      <w:pPr>
        <w:autoSpaceDE w:val="0"/>
        <w:autoSpaceDN w:val="0"/>
        <w:adjustRightInd w:val="0"/>
        <w:spacing w:line="360" w:lineRule="auto"/>
        <w:ind w:left="560" w:hangingChars="200" w:hanging="560"/>
        <w:jc w:val="left"/>
        <w:textAlignment w:val="baseline"/>
        <w:rPr>
          <w:rFonts w:ascii="宋体" w:hAnsi="宋体"/>
          <w:sz w:val="28"/>
          <w:szCs w:val="28"/>
        </w:rPr>
      </w:pPr>
      <w:r w:rsidRPr="00C257A7">
        <w:rPr>
          <w:rFonts w:ascii="宋体" w:hAnsi="宋体" w:hint="eastAsia"/>
          <w:sz w:val="28"/>
          <w:szCs w:val="28"/>
        </w:rPr>
        <w:t xml:space="preserve">1.  </w:t>
      </w:r>
      <w:r w:rsidR="00BB39D9" w:rsidRPr="00C257A7">
        <w:rPr>
          <w:rFonts w:ascii="宋体" w:hAnsi="宋体" w:hint="eastAsia"/>
          <w:sz w:val="28"/>
          <w:szCs w:val="28"/>
        </w:rPr>
        <w:t>提供维护工</w:t>
      </w:r>
      <w:r w:rsidR="00A51C6F" w:rsidRPr="00C257A7">
        <w:rPr>
          <w:rFonts w:ascii="宋体" w:hAnsi="宋体" w:hint="eastAsia"/>
          <w:sz w:val="28"/>
          <w:szCs w:val="28"/>
        </w:rPr>
        <w:t>具及软件要求：防静电除尘设备，高压风泵，吸尘器</w:t>
      </w:r>
      <w:r w:rsidR="00CF47B1" w:rsidRPr="00C257A7">
        <w:rPr>
          <w:rFonts w:ascii="宋体" w:hAnsi="宋体" w:hint="eastAsia"/>
          <w:sz w:val="28"/>
          <w:szCs w:val="28"/>
        </w:rPr>
        <w:t>、雪种泄漏</w:t>
      </w:r>
      <w:r w:rsidR="00CF47B1" w:rsidRPr="00C257A7">
        <w:rPr>
          <w:rFonts w:ascii="宋体" w:hAnsi="宋体" w:hint="eastAsia"/>
          <w:sz w:val="28"/>
          <w:szCs w:val="28"/>
        </w:rPr>
        <w:lastRenderedPageBreak/>
        <w:t>检测</w:t>
      </w:r>
      <w:r w:rsidR="00A51C6F" w:rsidRPr="00C257A7">
        <w:rPr>
          <w:rFonts w:ascii="宋体" w:hAnsi="宋体" w:hint="eastAsia"/>
          <w:sz w:val="28"/>
          <w:szCs w:val="28"/>
        </w:rPr>
        <w:t>器、</w:t>
      </w:r>
      <w:r w:rsidR="00BB39D9" w:rsidRPr="00C257A7">
        <w:rPr>
          <w:rFonts w:ascii="宋体" w:hAnsi="宋体" w:hint="eastAsia"/>
          <w:sz w:val="28"/>
          <w:szCs w:val="28"/>
        </w:rPr>
        <w:t>万用表、</w:t>
      </w:r>
      <w:r w:rsidR="00CF47B1" w:rsidRPr="00C257A7">
        <w:rPr>
          <w:rFonts w:ascii="宋体" w:hAnsi="宋体" w:hint="eastAsia"/>
          <w:sz w:val="28"/>
          <w:szCs w:val="28"/>
        </w:rPr>
        <w:t>电流表、</w:t>
      </w:r>
      <w:r w:rsidR="00BB39D9" w:rsidRPr="00C257A7">
        <w:rPr>
          <w:rFonts w:ascii="宋体" w:hAnsi="宋体" w:hint="eastAsia"/>
          <w:sz w:val="28"/>
          <w:szCs w:val="28"/>
        </w:rPr>
        <w:t>毫伏表、</w:t>
      </w:r>
      <w:r w:rsidR="00CF47B1" w:rsidRPr="00C257A7">
        <w:rPr>
          <w:rFonts w:ascii="宋体" w:hAnsi="宋体" w:hint="eastAsia"/>
          <w:sz w:val="28"/>
          <w:szCs w:val="28"/>
        </w:rPr>
        <w:t>高空作业相关安全装置</w:t>
      </w:r>
      <w:r w:rsidR="007A795F" w:rsidRPr="00C257A7">
        <w:rPr>
          <w:rFonts w:ascii="宋体" w:hAnsi="宋体" w:hint="eastAsia"/>
          <w:sz w:val="28"/>
          <w:szCs w:val="28"/>
        </w:rPr>
        <w:t>等</w:t>
      </w:r>
      <w:r w:rsidR="00CF47B1" w:rsidRPr="00C257A7">
        <w:rPr>
          <w:rFonts w:ascii="宋体" w:hAnsi="宋体" w:hint="eastAsia"/>
          <w:sz w:val="28"/>
          <w:szCs w:val="28"/>
        </w:rPr>
        <w:t>相关专业工具</w:t>
      </w:r>
      <w:r w:rsidR="007A795F" w:rsidRPr="00C257A7">
        <w:rPr>
          <w:rFonts w:ascii="宋体" w:hAnsi="宋体" w:hint="eastAsia"/>
          <w:sz w:val="28"/>
          <w:szCs w:val="28"/>
        </w:rPr>
        <w:t>。</w:t>
      </w:r>
    </w:p>
    <w:p w:rsidR="00F809AD" w:rsidRPr="00C257A7" w:rsidRDefault="001F097F" w:rsidP="001F097F">
      <w:pPr>
        <w:pStyle w:val="a9"/>
        <w:numPr>
          <w:ilvl w:val="0"/>
          <w:numId w:val="30"/>
        </w:numPr>
        <w:autoSpaceDE w:val="0"/>
        <w:autoSpaceDN w:val="0"/>
        <w:adjustRightInd w:val="0"/>
        <w:spacing w:line="360" w:lineRule="auto"/>
        <w:ind w:firstLineChars="0"/>
        <w:jc w:val="left"/>
        <w:textAlignment w:val="baseline"/>
        <w:rPr>
          <w:rFonts w:ascii="宋体" w:hAnsi="宋体"/>
          <w:sz w:val="28"/>
          <w:szCs w:val="28"/>
        </w:rPr>
      </w:pPr>
      <w:r w:rsidRPr="00C257A7">
        <w:rPr>
          <w:rFonts w:ascii="宋体" w:hAnsi="宋体" w:hint="eastAsia"/>
          <w:sz w:val="28"/>
          <w:szCs w:val="28"/>
        </w:rPr>
        <w:t xml:space="preserve"> </w:t>
      </w:r>
      <w:r w:rsidR="00EF0C5A" w:rsidRPr="00C257A7">
        <w:rPr>
          <w:rFonts w:ascii="宋体" w:hAnsi="宋体" w:hint="eastAsia"/>
          <w:sz w:val="28"/>
          <w:szCs w:val="28"/>
        </w:rPr>
        <w:t>安装人员需持证上岗，有购买行业保险。所安装空调应能获得厂家保修，因该批次空调含开机密码，因符合要求取得开机密码。如出现保修失效，一切损失将有安装单位负全责，保修期自空调安装当天计算，有效期六年，追责期应六年有效。</w:t>
      </w:r>
    </w:p>
    <w:p w:rsidR="00327C0D" w:rsidRPr="00C257A7" w:rsidRDefault="00327C0D" w:rsidP="001F097F">
      <w:pPr>
        <w:numPr>
          <w:ilvl w:val="0"/>
          <w:numId w:val="30"/>
        </w:numPr>
        <w:autoSpaceDE w:val="0"/>
        <w:autoSpaceDN w:val="0"/>
        <w:adjustRightInd w:val="0"/>
        <w:spacing w:line="360" w:lineRule="auto"/>
        <w:jc w:val="left"/>
        <w:textAlignment w:val="baseline"/>
        <w:rPr>
          <w:rFonts w:ascii="宋体" w:hAnsi="宋体"/>
          <w:sz w:val="28"/>
          <w:szCs w:val="28"/>
        </w:rPr>
      </w:pPr>
      <w:r w:rsidRPr="00C257A7">
        <w:rPr>
          <w:rFonts w:ascii="宋体" w:hAnsi="宋体" w:hint="eastAsia"/>
          <w:sz w:val="28"/>
          <w:szCs w:val="28"/>
        </w:rPr>
        <w:t>需做</w:t>
      </w:r>
      <w:r w:rsidR="00EF0C5A" w:rsidRPr="00C257A7">
        <w:rPr>
          <w:rFonts w:ascii="宋体" w:hAnsi="宋体" w:hint="eastAsia"/>
          <w:sz w:val="28"/>
          <w:szCs w:val="28"/>
        </w:rPr>
        <w:t>安装</w:t>
      </w:r>
      <w:r w:rsidRPr="00C257A7">
        <w:rPr>
          <w:rFonts w:ascii="宋体" w:hAnsi="宋体" w:hint="eastAsia"/>
          <w:sz w:val="28"/>
          <w:szCs w:val="28"/>
        </w:rPr>
        <w:t>维护日志</w:t>
      </w:r>
      <w:r w:rsidR="00EF0C5A" w:rsidRPr="00C257A7">
        <w:rPr>
          <w:rFonts w:ascii="宋体" w:hAnsi="宋体" w:hint="eastAsia"/>
          <w:sz w:val="28"/>
          <w:szCs w:val="28"/>
        </w:rPr>
        <w:t>，以供备查</w:t>
      </w:r>
      <w:r w:rsidR="00FB2436" w:rsidRPr="00C257A7">
        <w:rPr>
          <w:rFonts w:ascii="宋体" w:hAnsi="宋体" w:hint="eastAsia"/>
          <w:sz w:val="28"/>
          <w:szCs w:val="28"/>
        </w:rPr>
        <w:t>。</w:t>
      </w:r>
    </w:p>
    <w:p w:rsidR="00CA0062" w:rsidRPr="00C257A7" w:rsidRDefault="00BB39D9" w:rsidP="001F097F">
      <w:pPr>
        <w:numPr>
          <w:ilvl w:val="0"/>
          <w:numId w:val="30"/>
        </w:numPr>
        <w:autoSpaceDE w:val="0"/>
        <w:autoSpaceDN w:val="0"/>
        <w:adjustRightInd w:val="0"/>
        <w:spacing w:line="360" w:lineRule="auto"/>
        <w:jc w:val="left"/>
        <w:textAlignment w:val="baseline"/>
        <w:rPr>
          <w:rFonts w:ascii="宋体" w:hAnsi="宋体"/>
          <w:sz w:val="28"/>
          <w:szCs w:val="28"/>
        </w:rPr>
      </w:pPr>
      <w:r w:rsidRPr="00C257A7">
        <w:rPr>
          <w:rFonts w:ascii="宋体" w:hAnsi="宋体" w:hint="eastAsia"/>
          <w:sz w:val="28"/>
          <w:szCs w:val="28"/>
        </w:rPr>
        <w:t>在</w:t>
      </w:r>
      <w:r w:rsidR="00EF0C5A" w:rsidRPr="00C257A7">
        <w:rPr>
          <w:rFonts w:ascii="宋体" w:hAnsi="宋体" w:hint="eastAsia"/>
          <w:sz w:val="28"/>
          <w:szCs w:val="28"/>
        </w:rPr>
        <w:t>安装</w:t>
      </w:r>
      <w:r w:rsidRPr="00C257A7">
        <w:rPr>
          <w:rFonts w:ascii="宋体" w:hAnsi="宋体" w:hint="eastAsia"/>
          <w:sz w:val="28"/>
          <w:szCs w:val="28"/>
        </w:rPr>
        <w:t>维护过程中因维护人员人为损坏设备将无偿修复，如果不能修复将照价赔偿。</w:t>
      </w:r>
    </w:p>
    <w:sectPr w:rsidR="00CA0062" w:rsidRPr="00C257A7" w:rsidSect="00A6563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6D" w:rsidRDefault="0014066D" w:rsidP="00887832">
      <w:r>
        <w:separator/>
      </w:r>
    </w:p>
  </w:endnote>
  <w:endnote w:type="continuationSeparator" w:id="0">
    <w:p w:rsidR="0014066D" w:rsidRDefault="0014066D" w:rsidP="0088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7A"/>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6D" w:rsidRDefault="0014066D" w:rsidP="00887832">
      <w:r>
        <w:separator/>
      </w:r>
    </w:p>
  </w:footnote>
  <w:footnote w:type="continuationSeparator" w:id="0">
    <w:p w:rsidR="0014066D" w:rsidRDefault="0014066D" w:rsidP="0088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7033"/>
    <w:multiLevelType w:val="hybridMultilevel"/>
    <w:tmpl w:val="865AB732"/>
    <w:lvl w:ilvl="0" w:tplc="4EEE5C68">
      <w:start w:val="2"/>
      <w:numFmt w:val="decimal"/>
      <w:lvlText w:val="%1、"/>
      <w:lvlJc w:val="left"/>
      <w:pPr>
        <w:ind w:left="736" w:hanging="360"/>
      </w:pPr>
      <w:rPr>
        <w:rFonts w:hint="default"/>
      </w:rPr>
    </w:lvl>
    <w:lvl w:ilvl="1" w:tplc="04090019" w:tentative="1">
      <w:start w:val="1"/>
      <w:numFmt w:val="lowerLetter"/>
      <w:lvlText w:val="%2)"/>
      <w:lvlJc w:val="left"/>
      <w:pPr>
        <w:ind w:left="1216" w:hanging="420"/>
      </w:pPr>
    </w:lvl>
    <w:lvl w:ilvl="2" w:tplc="0409001B" w:tentative="1">
      <w:start w:val="1"/>
      <w:numFmt w:val="lowerRoman"/>
      <w:lvlText w:val="%3."/>
      <w:lvlJc w:val="right"/>
      <w:pPr>
        <w:ind w:left="1636" w:hanging="420"/>
      </w:pPr>
    </w:lvl>
    <w:lvl w:ilvl="3" w:tplc="0409000F" w:tentative="1">
      <w:start w:val="1"/>
      <w:numFmt w:val="decimal"/>
      <w:lvlText w:val="%4."/>
      <w:lvlJc w:val="left"/>
      <w:pPr>
        <w:ind w:left="2056" w:hanging="420"/>
      </w:pPr>
    </w:lvl>
    <w:lvl w:ilvl="4" w:tplc="04090019" w:tentative="1">
      <w:start w:val="1"/>
      <w:numFmt w:val="lowerLetter"/>
      <w:lvlText w:val="%5)"/>
      <w:lvlJc w:val="left"/>
      <w:pPr>
        <w:ind w:left="2476" w:hanging="420"/>
      </w:pPr>
    </w:lvl>
    <w:lvl w:ilvl="5" w:tplc="0409001B" w:tentative="1">
      <w:start w:val="1"/>
      <w:numFmt w:val="lowerRoman"/>
      <w:lvlText w:val="%6."/>
      <w:lvlJc w:val="right"/>
      <w:pPr>
        <w:ind w:left="2896" w:hanging="420"/>
      </w:pPr>
    </w:lvl>
    <w:lvl w:ilvl="6" w:tplc="0409000F" w:tentative="1">
      <w:start w:val="1"/>
      <w:numFmt w:val="decimal"/>
      <w:lvlText w:val="%7."/>
      <w:lvlJc w:val="left"/>
      <w:pPr>
        <w:ind w:left="3316" w:hanging="420"/>
      </w:pPr>
    </w:lvl>
    <w:lvl w:ilvl="7" w:tplc="04090019" w:tentative="1">
      <w:start w:val="1"/>
      <w:numFmt w:val="lowerLetter"/>
      <w:lvlText w:val="%8)"/>
      <w:lvlJc w:val="left"/>
      <w:pPr>
        <w:ind w:left="3736" w:hanging="420"/>
      </w:pPr>
    </w:lvl>
    <w:lvl w:ilvl="8" w:tplc="0409001B" w:tentative="1">
      <w:start w:val="1"/>
      <w:numFmt w:val="lowerRoman"/>
      <w:lvlText w:val="%9."/>
      <w:lvlJc w:val="right"/>
      <w:pPr>
        <w:ind w:left="4156" w:hanging="420"/>
      </w:pPr>
    </w:lvl>
  </w:abstractNum>
  <w:abstractNum w:abstractNumId="1" w15:restartNumberingAfterBreak="0">
    <w:nsid w:val="096223CA"/>
    <w:multiLevelType w:val="hybridMultilevel"/>
    <w:tmpl w:val="5C7EB06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B020702"/>
    <w:multiLevelType w:val="hybridMultilevel"/>
    <w:tmpl w:val="EF06721C"/>
    <w:lvl w:ilvl="0" w:tplc="C6728A6E">
      <w:start w:val="1"/>
      <w:numFmt w:val="japaneseCounting"/>
      <w:lvlText w:val="%1、"/>
      <w:lvlJc w:val="left"/>
      <w:pPr>
        <w:tabs>
          <w:tab w:val="num" w:pos="480"/>
        </w:tabs>
        <w:ind w:left="480" w:hanging="480"/>
      </w:pPr>
      <w:rPr>
        <w:rFonts w:ascii="Times New Roman" w:eastAsia="Times New Roman" w:hAnsi="Times New Roman" w:cs="Times New Roman"/>
        <w:lang w:val="en-US"/>
      </w:rPr>
    </w:lvl>
    <w:lvl w:ilvl="1" w:tplc="04090019">
      <w:start w:val="1"/>
      <w:numFmt w:val="lowerLetter"/>
      <w:lvlText w:val="%2)"/>
      <w:lvlJc w:val="left"/>
      <w:pPr>
        <w:tabs>
          <w:tab w:val="num" w:pos="840"/>
        </w:tabs>
        <w:ind w:left="840" w:hanging="420"/>
      </w:pPr>
    </w:lvl>
    <w:lvl w:ilvl="2" w:tplc="C0807E04">
      <w:start w:val="1"/>
      <w:numFmt w:val="decimal"/>
      <w:lvlText w:val="%3、"/>
      <w:lvlJc w:val="left"/>
      <w:pPr>
        <w:ind w:left="1200" w:hanging="360"/>
      </w:pPr>
      <w:rPr>
        <w:rFonts w:hint="default"/>
        <w:color w:val="auto"/>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0262CA4"/>
    <w:multiLevelType w:val="multilevel"/>
    <w:tmpl w:val="FAB6BE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13D32F6D"/>
    <w:multiLevelType w:val="hybridMultilevel"/>
    <w:tmpl w:val="6E6EFD5E"/>
    <w:lvl w:ilvl="0" w:tplc="1E9C8F92">
      <w:start w:val="1"/>
      <w:numFmt w:val="decimal"/>
      <w:lvlText w:val="%1、"/>
      <w:lvlJc w:val="left"/>
      <w:pPr>
        <w:tabs>
          <w:tab w:val="num" w:pos="720"/>
        </w:tabs>
        <w:ind w:left="720" w:hanging="720"/>
      </w:pPr>
      <w:rPr>
        <w:rFonts w:hint="default"/>
        <w:b w:val="0"/>
      </w:rPr>
    </w:lvl>
    <w:lvl w:ilvl="1" w:tplc="EAB60A16">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7C460C0"/>
    <w:multiLevelType w:val="hybridMultilevel"/>
    <w:tmpl w:val="DED081A8"/>
    <w:lvl w:ilvl="0" w:tplc="4448CD4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D73759B"/>
    <w:multiLevelType w:val="hybridMultilevel"/>
    <w:tmpl w:val="AB4065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A46662"/>
    <w:multiLevelType w:val="hybridMultilevel"/>
    <w:tmpl w:val="B82CE2EA"/>
    <w:lvl w:ilvl="0" w:tplc="4E0C989A">
      <w:start w:val="1"/>
      <w:numFmt w:val="decimalEnclosedCircle"/>
      <w:lvlText w:val="%1."/>
      <w:lvlJc w:val="left"/>
      <w:pPr>
        <w:tabs>
          <w:tab w:val="num" w:pos="620"/>
        </w:tabs>
        <w:ind w:left="620" w:hanging="420"/>
      </w:pPr>
      <w:rPr>
        <w:rFonts w:hint="default"/>
        <w:sz w:val="21"/>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8" w15:restartNumberingAfterBreak="0">
    <w:nsid w:val="2155675F"/>
    <w:multiLevelType w:val="hybridMultilevel"/>
    <w:tmpl w:val="D28E36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91876"/>
    <w:multiLevelType w:val="hybridMultilevel"/>
    <w:tmpl w:val="12B2B5BC"/>
    <w:lvl w:ilvl="0" w:tplc="8C24E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005A6D"/>
    <w:multiLevelType w:val="multilevel"/>
    <w:tmpl w:val="FAB6BE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2A2E506D"/>
    <w:multiLevelType w:val="hybridMultilevel"/>
    <w:tmpl w:val="06B4A7F8"/>
    <w:lvl w:ilvl="0" w:tplc="030AE2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4464F0"/>
    <w:multiLevelType w:val="hybridMultilevel"/>
    <w:tmpl w:val="51B86BFC"/>
    <w:lvl w:ilvl="0" w:tplc="4E0C989A">
      <w:start w:val="1"/>
      <w:numFmt w:val="decimalEnclosedCircle"/>
      <w:lvlText w:val="%1."/>
      <w:lvlJc w:val="left"/>
      <w:pPr>
        <w:tabs>
          <w:tab w:val="num" w:pos="840"/>
        </w:tabs>
        <w:ind w:left="840" w:hanging="42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22F7581"/>
    <w:multiLevelType w:val="hybridMultilevel"/>
    <w:tmpl w:val="679E9F5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B82313C"/>
    <w:multiLevelType w:val="hybridMultilevel"/>
    <w:tmpl w:val="F642D1BA"/>
    <w:lvl w:ilvl="0" w:tplc="51161774">
      <w:start w:val="1"/>
      <w:numFmt w:val="decimal"/>
      <w:lvlText w:val="%1、"/>
      <w:lvlJc w:val="left"/>
      <w:pPr>
        <w:tabs>
          <w:tab w:val="num" w:pos="720"/>
        </w:tabs>
        <w:ind w:left="720" w:hanging="720"/>
      </w:pPr>
      <w:rPr>
        <w:rFonts w:hint="default"/>
        <w:b w:val="0"/>
      </w:rPr>
    </w:lvl>
    <w:lvl w:ilvl="1" w:tplc="4E0C989A">
      <w:start w:val="1"/>
      <w:numFmt w:val="decimalEnclosedCircle"/>
      <w:lvlText w:val="%2."/>
      <w:lvlJc w:val="left"/>
      <w:pPr>
        <w:tabs>
          <w:tab w:val="num" w:pos="840"/>
        </w:tabs>
        <w:ind w:left="840" w:hanging="420"/>
      </w:pPr>
      <w:rPr>
        <w:rFonts w:hint="default"/>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69B5E18"/>
    <w:multiLevelType w:val="hybridMultilevel"/>
    <w:tmpl w:val="13561336"/>
    <w:lvl w:ilvl="0" w:tplc="4E0C989A">
      <w:start w:val="1"/>
      <w:numFmt w:val="decimalEnclosedCircle"/>
      <w:lvlText w:val="%1."/>
      <w:lvlJc w:val="left"/>
      <w:pPr>
        <w:tabs>
          <w:tab w:val="num" w:pos="840"/>
        </w:tabs>
        <w:ind w:left="840" w:hanging="42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72C253E"/>
    <w:multiLevelType w:val="hybridMultilevel"/>
    <w:tmpl w:val="E4C4B998"/>
    <w:lvl w:ilvl="0" w:tplc="4B4881F2">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9555C6"/>
    <w:multiLevelType w:val="hybridMultilevel"/>
    <w:tmpl w:val="94980E72"/>
    <w:lvl w:ilvl="0" w:tplc="0409000F">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3A71F9"/>
    <w:multiLevelType w:val="hybridMultilevel"/>
    <w:tmpl w:val="22A0AF36"/>
    <w:lvl w:ilvl="0" w:tplc="0DAA80DE">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35778F6"/>
    <w:multiLevelType w:val="multilevel"/>
    <w:tmpl w:val="8826A1FE"/>
    <w:lvl w:ilvl="0">
      <w:start w:val="1"/>
      <w:numFmt w:val="chineseCountingThousand"/>
      <w:pStyle w:val="1"/>
      <w:suff w:val="nothing"/>
      <w:lvlText w:val="%1、"/>
      <w:lvlJc w:val="left"/>
      <w:rPr>
        <w:rFonts w:hint="eastAsia"/>
        <w:b/>
        <w:i w:val="0"/>
        <w:sz w:val="24"/>
      </w:rPr>
    </w:lvl>
    <w:lvl w:ilvl="1">
      <w:start w:val="1"/>
      <w:numFmt w:val="decimal"/>
      <w:pStyle w:val="2"/>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0" w15:restartNumberingAfterBreak="0">
    <w:nsid w:val="564675AF"/>
    <w:multiLevelType w:val="hybridMultilevel"/>
    <w:tmpl w:val="00A65E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9A128E"/>
    <w:multiLevelType w:val="hybridMultilevel"/>
    <w:tmpl w:val="016E3688"/>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15:restartNumberingAfterBreak="0">
    <w:nsid w:val="5C875FE4"/>
    <w:multiLevelType w:val="hybridMultilevel"/>
    <w:tmpl w:val="DB46C450"/>
    <w:lvl w:ilvl="0" w:tplc="4E0C989A">
      <w:start w:val="1"/>
      <w:numFmt w:val="decimalEnclosedCircle"/>
      <w:lvlText w:val="%1."/>
      <w:lvlJc w:val="left"/>
      <w:pPr>
        <w:tabs>
          <w:tab w:val="num" w:pos="420"/>
        </w:tabs>
        <w:ind w:left="420" w:hanging="420"/>
      </w:pPr>
      <w:rPr>
        <w:rFonts w:hint="default"/>
        <w:sz w:val="21"/>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23" w15:restartNumberingAfterBreak="0">
    <w:nsid w:val="68555A1A"/>
    <w:multiLevelType w:val="hybridMultilevel"/>
    <w:tmpl w:val="C82858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D65A28"/>
    <w:multiLevelType w:val="hybridMultilevel"/>
    <w:tmpl w:val="DA14E0D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6F335347"/>
    <w:multiLevelType w:val="hybridMultilevel"/>
    <w:tmpl w:val="395E1CE0"/>
    <w:lvl w:ilvl="0" w:tplc="4E0C989A">
      <w:start w:val="1"/>
      <w:numFmt w:val="decimalEnclosedCircle"/>
      <w:lvlText w:val="%1."/>
      <w:lvlJc w:val="left"/>
      <w:pPr>
        <w:tabs>
          <w:tab w:val="num" w:pos="420"/>
        </w:tabs>
        <w:ind w:left="420" w:hanging="420"/>
      </w:pPr>
      <w:rPr>
        <w:rFonts w:hint="default"/>
        <w:sz w:val="21"/>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26" w15:restartNumberingAfterBreak="0">
    <w:nsid w:val="74511DC1"/>
    <w:multiLevelType w:val="hybridMultilevel"/>
    <w:tmpl w:val="66428CA8"/>
    <w:lvl w:ilvl="0" w:tplc="4E0C989A">
      <w:start w:val="1"/>
      <w:numFmt w:val="decimalEnclosedCircle"/>
      <w:lvlText w:val="%1."/>
      <w:lvlJc w:val="left"/>
      <w:pPr>
        <w:tabs>
          <w:tab w:val="num" w:pos="420"/>
        </w:tabs>
        <w:ind w:left="420" w:hanging="420"/>
      </w:pPr>
      <w:rPr>
        <w:rFonts w:hint="default"/>
        <w:sz w:val="21"/>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7" w15:restartNumberingAfterBreak="0">
    <w:nsid w:val="761F4F51"/>
    <w:multiLevelType w:val="hybridMultilevel"/>
    <w:tmpl w:val="E1A87B90"/>
    <w:lvl w:ilvl="0" w:tplc="44F6E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552760"/>
    <w:multiLevelType w:val="hybridMultilevel"/>
    <w:tmpl w:val="7258FDDE"/>
    <w:lvl w:ilvl="0" w:tplc="4E0C989A">
      <w:start w:val="1"/>
      <w:numFmt w:val="decimalEnclosedCircle"/>
      <w:lvlText w:val="%1."/>
      <w:lvlJc w:val="left"/>
      <w:pPr>
        <w:tabs>
          <w:tab w:val="num" w:pos="420"/>
        </w:tabs>
        <w:ind w:left="420" w:hanging="42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24"/>
  </w:num>
  <w:num w:numId="3">
    <w:abstractNumId w:val="1"/>
  </w:num>
  <w:num w:numId="4">
    <w:abstractNumId w:val="15"/>
  </w:num>
  <w:num w:numId="5">
    <w:abstractNumId w:val="28"/>
  </w:num>
  <w:num w:numId="6">
    <w:abstractNumId w:val="22"/>
  </w:num>
  <w:num w:numId="7">
    <w:abstractNumId w:val="26"/>
  </w:num>
  <w:num w:numId="8">
    <w:abstractNumId w:val="25"/>
  </w:num>
  <w:num w:numId="9">
    <w:abstractNumId w:val="12"/>
  </w:num>
  <w:num w:numId="10">
    <w:abstractNumId w:val="19"/>
  </w:num>
  <w:num w:numId="11">
    <w:abstractNumId w:val="14"/>
  </w:num>
  <w:num w:numId="12">
    <w:abstractNumId w:val="4"/>
  </w:num>
  <w:num w:numId="13">
    <w:abstractNumId w:val="7"/>
  </w:num>
  <w:num w:numId="14">
    <w:abstractNumId w:val="0"/>
  </w:num>
  <w:num w:numId="15">
    <w:abstractNumId w:val="18"/>
  </w:num>
  <w:num w:numId="16">
    <w:abstractNumId w:val="5"/>
  </w:num>
  <w:num w:numId="17">
    <w:abstractNumId w:val="16"/>
  </w:num>
  <w:num w:numId="18">
    <w:abstractNumId w:val="8"/>
  </w:num>
  <w:num w:numId="19">
    <w:abstractNumId w:val="27"/>
  </w:num>
  <w:num w:numId="20">
    <w:abstractNumId w:val="17"/>
  </w:num>
  <w:num w:numId="21">
    <w:abstractNumId w:val="20"/>
  </w:num>
  <w:num w:numId="22">
    <w:abstractNumId w:val="23"/>
  </w:num>
  <w:num w:numId="23">
    <w:abstractNumId w:val="6"/>
  </w:num>
  <w:num w:numId="24">
    <w:abstractNumId w:val="9"/>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457"/>
    <w:rsid w:val="0001268F"/>
    <w:rsid w:val="00021268"/>
    <w:rsid w:val="00027325"/>
    <w:rsid w:val="000373D5"/>
    <w:rsid w:val="000403F5"/>
    <w:rsid w:val="00040F82"/>
    <w:rsid w:val="00044F6B"/>
    <w:rsid w:val="00050449"/>
    <w:rsid w:val="000642DD"/>
    <w:rsid w:val="00072AD2"/>
    <w:rsid w:val="00076559"/>
    <w:rsid w:val="00083D07"/>
    <w:rsid w:val="00085603"/>
    <w:rsid w:val="00091107"/>
    <w:rsid w:val="000A3959"/>
    <w:rsid w:val="000A512B"/>
    <w:rsid w:val="000B1C5A"/>
    <w:rsid w:val="000B301A"/>
    <w:rsid w:val="000C10E5"/>
    <w:rsid w:val="000D7260"/>
    <w:rsid w:val="00111812"/>
    <w:rsid w:val="001200BA"/>
    <w:rsid w:val="00124370"/>
    <w:rsid w:val="0012565C"/>
    <w:rsid w:val="0014066D"/>
    <w:rsid w:val="00147B00"/>
    <w:rsid w:val="001534C4"/>
    <w:rsid w:val="00162C18"/>
    <w:rsid w:val="00172764"/>
    <w:rsid w:val="00185538"/>
    <w:rsid w:val="0019076D"/>
    <w:rsid w:val="00191D88"/>
    <w:rsid w:val="00194B20"/>
    <w:rsid w:val="001953A8"/>
    <w:rsid w:val="00196C8B"/>
    <w:rsid w:val="001971AB"/>
    <w:rsid w:val="001A3461"/>
    <w:rsid w:val="001A44DA"/>
    <w:rsid w:val="001B02E4"/>
    <w:rsid w:val="001E1D13"/>
    <w:rsid w:val="001E4670"/>
    <w:rsid w:val="001E5F11"/>
    <w:rsid w:val="001E764A"/>
    <w:rsid w:val="001F097F"/>
    <w:rsid w:val="001F19EC"/>
    <w:rsid w:val="001F6EB2"/>
    <w:rsid w:val="00206C2F"/>
    <w:rsid w:val="0021409B"/>
    <w:rsid w:val="00244B02"/>
    <w:rsid w:val="002471F2"/>
    <w:rsid w:val="0025031E"/>
    <w:rsid w:val="00257D7A"/>
    <w:rsid w:val="00265286"/>
    <w:rsid w:val="0027173B"/>
    <w:rsid w:val="002758EA"/>
    <w:rsid w:val="002A27FF"/>
    <w:rsid w:val="002E2224"/>
    <w:rsid w:val="002E2973"/>
    <w:rsid w:val="002F7E0C"/>
    <w:rsid w:val="00305FEE"/>
    <w:rsid w:val="00325F6D"/>
    <w:rsid w:val="00327C0D"/>
    <w:rsid w:val="00341D24"/>
    <w:rsid w:val="00345362"/>
    <w:rsid w:val="0035441A"/>
    <w:rsid w:val="00360ABC"/>
    <w:rsid w:val="00362BD6"/>
    <w:rsid w:val="00364625"/>
    <w:rsid w:val="00370986"/>
    <w:rsid w:val="003808C1"/>
    <w:rsid w:val="00397610"/>
    <w:rsid w:val="003B1303"/>
    <w:rsid w:val="003B239C"/>
    <w:rsid w:val="003B2F07"/>
    <w:rsid w:val="003B41AC"/>
    <w:rsid w:val="003B4FCD"/>
    <w:rsid w:val="003B7D83"/>
    <w:rsid w:val="003E2401"/>
    <w:rsid w:val="003F215D"/>
    <w:rsid w:val="003F373B"/>
    <w:rsid w:val="003F5E9F"/>
    <w:rsid w:val="003F6F4F"/>
    <w:rsid w:val="00406712"/>
    <w:rsid w:val="004153AD"/>
    <w:rsid w:val="004262D1"/>
    <w:rsid w:val="00427028"/>
    <w:rsid w:val="0043286A"/>
    <w:rsid w:val="004611CB"/>
    <w:rsid w:val="00461C4D"/>
    <w:rsid w:val="00466520"/>
    <w:rsid w:val="00482804"/>
    <w:rsid w:val="00483672"/>
    <w:rsid w:val="004B59D6"/>
    <w:rsid w:val="004B5F85"/>
    <w:rsid w:val="004C24C7"/>
    <w:rsid w:val="004C396C"/>
    <w:rsid w:val="004C3A89"/>
    <w:rsid w:val="004C41CB"/>
    <w:rsid w:val="004C6DB9"/>
    <w:rsid w:val="004E266C"/>
    <w:rsid w:val="004E3C07"/>
    <w:rsid w:val="004E5048"/>
    <w:rsid w:val="004F34E7"/>
    <w:rsid w:val="00515CF6"/>
    <w:rsid w:val="00517E16"/>
    <w:rsid w:val="00531683"/>
    <w:rsid w:val="00534278"/>
    <w:rsid w:val="00535287"/>
    <w:rsid w:val="00554BC3"/>
    <w:rsid w:val="0055578A"/>
    <w:rsid w:val="00555AA3"/>
    <w:rsid w:val="005628B6"/>
    <w:rsid w:val="005648EC"/>
    <w:rsid w:val="00564D50"/>
    <w:rsid w:val="00574DC5"/>
    <w:rsid w:val="00581B45"/>
    <w:rsid w:val="005B0591"/>
    <w:rsid w:val="005B29E9"/>
    <w:rsid w:val="005B5CD3"/>
    <w:rsid w:val="005C4B69"/>
    <w:rsid w:val="005D68F7"/>
    <w:rsid w:val="005E0F57"/>
    <w:rsid w:val="005E2793"/>
    <w:rsid w:val="005F66B5"/>
    <w:rsid w:val="00601EC1"/>
    <w:rsid w:val="006162E4"/>
    <w:rsid w:val="00622964"/>
    <w:rsid w:val="00626DAE"/>
    <w:rsid w:val="00631094"/>
    <w:rsid w:val="00644813"/>
    <w:rsid w:val="00654520"/>
    <w:rsid w:val="00670F50"/>
    <w:rsid w:val="006802B0"/>
    <w:rsid w:val="00686852"/>
    <w:rsid w:val="0069261E"/>
    <w:rsid w:val="006A3E0E"/>
    <w:rsid w:val="006A7EB8"/>
    <w:rsid w:val="006B7247"/>
    <w:rsid w:val="006D49BA"/>
    <w:rsid w:val="006E31D1"/>
    <w:rsid w:val="006F34A4"/>
    <w:rsid w:val="006F3B64"/>
    <w:rsid w:val="00707A76"/>
    <w:rsid w:val="007103B7"/>
    <w:rsid w:val="00712D84"/>
    <w:rsid w:val="00727D44"/>
    <w:rsid w:val="00744052"/>
    <w:rsid w:val="00750A0E"/>
    <w:rsid w:val="0075363B"/>
    <w:rsid w:val="0075441F"/>
    <w:rsid w:val="007705B4"/>
    <w:rsid w:val="007932AC"/>
    <w:rsid w:val="00793426"/>
    <w:rsid w:val="007A575D"/>
    <w:rsid w:val="007A795F"/>
    <w:rsid w:val="007A79B2"/>
    <w:rsid w:val="007E065B"/>
    <w:rsid w:val="007E58F6"/>
    <w:rsid w:val="007E59BD"/>
    <w:rsid w:val="007E61C5"/>
    <w:rsid w:val="007F2FCD"/>
    <w:rsid w:val="007F3EBF"/>
    <w:rsid w:val="007F6D18"/>
    <w:rsid w:val="00820310"/>
    <w:rsid w:val="00820F8B"/>
    <w:rsid w:val="008244DF"/>
    <w:rsid w:val="00832064"/>
    <w:rsid w:val="008364B2"/>
    <w:rsid w:val="00842128"/>
    <w:rsid w:val="00856B98"/>
    <w:rsid w:val="0086115E"/>
    <w:rsid w:val="008652A5"/>
    <w:rsid w:val="00866652"/>
    <w:rsid w:val="008876AA"/>
    <w:rsid w:val="00887832"/>
    <w:rsid w:val="008C38E1"/>
    <w:rsid w:val="008D22E9"/>
    <w:rsid w:val="008D5A3A"/>
    <w:rsid w:val="008E3AF7"/>
    <w:rsid w:val="008F579C"/>
    <w:rsid w:val="008F683E"/>
    <w:rsid w:val="00902062"/>
    <w:rsid w:val="00912AE3"/>
    <w:rsid w:val="00916C55"/>
    <w:rsid w:val="00924010"/>
    <w:rsid w:val="00931C8D"/>
    <w:rsid w:val="00936F9C"/>
    <w:rsid w:val="00944864"/>
    <w:rsid w:val="00972D0E"/>
    <w:rsid w:val="009825F6"/>
    <w:rsid w:val="00982D41"/>
    <w:rsid w:val="00986FAE"/>
    <w:rsid w:val="0099651B"/>
    <w:rsid w:val="009A33D5"/>
    <w:rsid w:val="009A6CA4"/>
    <w:rsid w:val="009A7ECC"/>
    <w:rsid w:val="009B2BB2"/>
    <w:rsid w:val="009C099A"/>
    <w:rsid w:val="009C48E0"/>
    <w:rsid w:val="009D60FD"/>
    <w:rsid w:val="00A033E9"/>
    <w:rsid w:val="00A137E8"/>
    <w:rsid w:val="00A140A6"/>
    <w:rsid w:val="00A16428"/>
    <w:rsid w:val="00A43F66"/>
    <w:rsid w:val="00A51C6F"/>
    <w:rsid w:val="00A62310"/>
    <w:rsid w:val="00A62973"/>
    <w:rsid w:val="00A65636"/>
    <w:rsid w:val="00A71DCD"/>
    <w:rsid w:val="00A76A4B"/>
    <w:rsid w:val="00A821A0"/>
    <w:rsid w:val="00A9447C"/>
    <w:rsid w:val="00AA0AA1"/>
    <w:rsid w:val="00AB2979"/>
    <w:rsid w:val="00AB3156"/>
    <w:rsid w:val="00AB7468"/>
    <w:rsid w:val="00AC5CAB"/>
    <w:rsid w:val="00AD3B6F"/>
    <w:rsid w:val="00AE087F"/>
    <w:rsid w:val="00AE2CAF"/>
    <w:rsid w:val="00AE3DA0"/>
    <w:rsid w:val="00AF4A56"/>
    <w:rsid w:val="00B123E0"/>
    <w:rsid w:val="00B14A96"/>
    <w:rsid w:val="00B2190D"/>
    <w:rsid w:val="00B25508"/>
    <w:rsid w:val="00B43FDC"/>
    <w:rsid w:val="00B52B8A"/>
    <w:rsid w:val="00B573C0"/>
    <w:rsid w:val="00B57FD7"/>
    <w:rsid w:val="00B672FD"/>
    <w:rsid w:val="00B76425"/>
    <w:rsid w:val="00B86718"/>
    <w:rsid w:val="00B91FDD"/>
    <w:rsid w:val="00B95D0C"/>
    <w:rsid w:val="00BA7812"/>
    <w:rsid w:val="00BB00AA"/>
    <w:rsid w:val="00BB39D9"/>
    <w:rsid w:val="00BB53E2"/>
    <w:rsid w:val="00BB6770"/>
    <w:rsid w:val="00BC1433"/>
    <w:rsid w:val="00BC588B"/>
    <w:rsid w:val="00BD4457"/>
    <w:rsid w:val="00BE24CA"/>
    <w:rsid w:val="00BE2A1E"/>
    <w:rsid w:val="00BE31EC"/>
    <w:rsid w:val="00BF1D88"/>
    <w:rsid w:val="00BF302B"/>
    <w:rsid w:val="00BF368B"/>
    <w:rsid w:val="00BF396E"/>
    <w:rsid w:val="00BF3D6E"/>
    <w:rsid w:val="00C00122"/>
    <w:rsid w:val="00C2487C"/>
    <w:rsid w:val="00C257A7"/>
    <w:rsid w:val="00C3071D"/>
    <w:rsid w:val="00C31127"/>
    <w:rsid w:val="00C432B9"/>
    <w:rsid w:val="00C50325"/>
    <w:rsid w:val="00C66719"/>
    <w:rsid w:val="00C67477"/>
    <w:rsid w:val="00C74764"/>
    <w:rsid w:val="00C74DFF"/>
    <w:rsid w:val="00C76B66"/>
    <w:rsid w:val="00C8174F"/>
    <w:rsid w:val="00C87A27"/>
    <w:rsid w:val="00C969F6"/>
    <w:rsid w:val="00CA0062"/>
    <w:rsid w:val="00CA74EC"/>
    <w:rsid w:val="00CB6DA9"/>
    <w:rsid w:val="00CC1BD6"/>
    <w:rsid w:val="00CC6FF6"/>
    <w:rsid w:val="00CD6D4A"/>
    <w:rsid w:val="00CE3887"/>
    <w:rsid w:val="00CF47B1"/>
    <w:rsid w:val="00D1014D"/>
    <w:rsid w:val="00D12A0A"/>
    <w:rsid w:val="00D16FEF"/>
    <w:rsid w:val="00D21101"/>
    <w:rsid w:val="00D23E5A"/>
    <w:rsid w:val="00D27D58"/>
    <w:rsid w:val="00D4669A"/>
    <w:rsid w:val="00D60E38"/>
    <w:rsid w:val="00D64036"/>
    <w:rsid w:val="00D84C06"/>
    <w:rsid w:val="00D84E03"/>
    <w:rsid w:val="00DA1B90"/>
    <w:rsid w:val="00DA3EA7"/>
    <w:rsid w:val="00DA7C88"/>
    <w:rsid w:val="00DB0BE9"/>
    <w:rsid w:val="00DB127A"/>
    <w:rsid w:val="00DD1CAE"/>
    <w:rsid w:val="00DF2B47"/>
    <w:rsid w:val="00E03788"/>
    <w:rsid w:val="00E03B59"/>
    <w:rsid w:val="00E31D53"/>
    <w:rsid w:val="00E31F41"/>
    <w:rsid w:val="00E340B4"/>
    <w:rsid w:val="00E42F1A"/>
    <w:rsid w:val="00E63B08"/>
    <w:rsid w:val="00E748A1"/>
    <w:rsid w:val="00E81377"/>
    <w:rsid w:val="00EB1644"/>
    <w:rsid w:val="00EB46B8"/>
    <w:rsid w:val="00EC0FF5"/>
    <w:rsid w:val="00EC125D"/>
    <w:rsid w:val="00ED139C"/>
    <w:rsid w:val="00EE6EEF"/>
    <w:rsid w:val="00EF03F7"/>
    <w:rsid w:val="00EF0C5A"/>
    <w:rsid w:val="00EF71BC"/>
    <w:rsid w:val="00F06868"/>
    <w:rsid w:val="00F36653"/>
    <w:rsid w:val="00F46092"/>
    <w:rsid w:val="00F61073"/>
    <w:rsid w:val="00F650D7"/>
    <w:rsid w:val="00F71D8E"/>
    <w:rsid w:val="00F809AD"/>
    <w:rsid w:val="00F86A44"/>
    <w:rsid w:val="00F933DC"/>
    <w:rsid w:val="00FA5203"/>
    <w:rsid w:val="00FA7DEF"/>
    <w:rsid w:val="00FB2436"/>
    <w:rsid w:val="00FB52FC"/>
    <w:rsid w:val="00FB6005"/>
    <w:rsid w:val="00FD7811"/>
    <w:rsid w:val="00FE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332EC8-2584-4AB4-BE25-B71B0D4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57"/>
    <w:pPr>
      <w:widowControl w:val="0"/>
      <w:jc w:val="both"/>
    </w:pPr>
    <w:rPr>
      <w:kern w:val="2"/>
      <w:sz w:val="21"/>
      <w:szCs w:val="24"/>
    </w:rPr>
  </w:style>
  <w:style w:type="paragraph" w:styleId="1">
    <w:name w:val="heading 1"/>
    <w:basedOn w:val="a"/>
    <w:next w:val="a"/>
    <w:qFormat/>
    <w:rsid w:val="004611CB"/>
    <w:pPr>
      <w:keepNext/>
      <w:keepLines/>
      <w:numPr>
        <w:numId w:val="10"/>
      </w:numPr>
      <w:spacing w:before="340" w:after="330" w:line="578" w:lineRule="auto"/>
      <w:outlineLvl w:val="0"/>
    </w:pPr>
    <w:rPr>
      <w:b/>
      <w:kern w:val="44"/>
      <w:sz w:val="44"/>
      <w:szCs w:val="20"/>
    </w:rPr>
  </w:style>
  <w:style w:type="paragraph" w:styleId="2">
    <w:name w:val="heading 2"/>
    <w:aliases w:val="H2,Underrubrik1,prop2,Heading 2 Hidden,Heading 2 CCBS,2nd level,h2,2,Header 2,l2,Titre2,Head 2,heading 2,章标题,sect 1.2,H21,sect 1.21,H22,sect 1.22,H211,sect 1.211,H23,sect 1.23,H212,sect 1.212,节名,第一章 标题 2"/>
    <w:basedOn w:val="a"/>
    <w:next w:val="a"/>
    <w:qFormat/>
    <w:rsid w:val="004611CB"/>
    <w:pPr>
      <w:keepNext/>
      <w:keepLines/>
      <w:numPr>
        <w:ilvl w:val="1"/>
        <w:numId w:val="10"/>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aliases w:val="sect1.2.3"/>
    <w:basedOn w:val="a"/>
    <w:next w:val="a"/>
    <w:qFormat/>
    <w:rsid w:val="004611CB"/>
    <w:pPr>
      <w:keepNext/>
      <w:keepLines/>
      <w:numPr>
        <w:ilvl w:val="2"/>
        <w:numId w:val="10"/>
      </w:numPr>
      <w:adjustRightInd w:val="0"/>
      <w:spacing w:before="260" w:after="260" w:line="416" w:lineRule="atLeast"/>
      <w:textAlignment w:val="baseline"/>
      <w:outlineLvl w:val="2"/>
    </w:pPr>
    <w:rPr>
      <w:b/>
      <w:kern w:val="0"/>
      <w:sz w:val="32"/>
      <w:szCs w:val="20"/>
    </w:rPr>
  </w:style>
  <w:style w:type="paragraph" w:styleId="4">
    <w:name w:val="heading 4"/>
    <w:basedOn w:val="a"/>
    <w:next w:val="a0"/>
    <w:qFormat/>
    <w:rsid w:val="004611CB"/>
    <w:pPr>
      <w:keepNext/>
      <w:keepLines/>
      <w:numPr>
        <w:ilvl w:val="3"/>
        <w:numId w:val="10"/>
      </w:numPr>
      <w:spacing w:before="280" w:after="290" w:line="376" w:lineRule="auto"/>
      <w:outlineLvl w:val="3"/>
    </w:pPr>
    <w:rPr>
      <w:rFonts w:ascii="Arial" w:eastAsia="黑体" w:hAnsi="Arial"/>
      <w:b/>
      <w:sz w:val="28"/>
      <w:szCs w:val="20"/>
    </w:rPr>
  </w:style>
  <w:style w:type="paragraph" w:styleId="5">
    <w:name w:val="heading 5"/>
    <w:basedOn w:val="a"/>
    <w:next w:val="a0"/>
    <w:qFormat/>
    <w:rsid w:val="004611CB"/>
    <w:pPr>
      <w:keepNext/>
      <w:keepLines/>
      <w:numPr>
        <w:ilvl w:val="4"/>
        <w:numId w:val="10"/>
      </w:numPr>
      <w:spacing w:before="280" w:after="290" w:line="376" w:lineRule="auto"/>
      <w:outlineLvl w:val="4"/>
    </w:pPr>
    <w:rPr>
      <w:b/>
      <w:sz w:val="28"/>
      <w:szCs w:val="20"/>
    </w:rPr>
  </w:style>
  <w:style w:type="paragraph" w:styleId="6">
    <w:name w:val="heading 6"/>
    <w:basedOn w:val="a"/>
    <w:next w:val="a0"/>
    <w:qFormat/>
    <w:rsid w:val="004611CB"/>
    <w:pPr>
      <w:keepNext/>
      <w:keepLines/>
      <w:numPr>
        <w:ilvl w:val="5"/>
        <w:numId w:val="10"/>
      </w:numPr>
      <w:spacing w:before="240" w:after="64" w:line="320" w:lineRule="auto"/>
      <w:outlineLvl w:val="5"/>
    </w:pPr>
    <w:rPr>
      <w:rFonts w:ascii="Arial" w:eastAsia="黑体" w:hAnsi="Arial"/>
      <w:b/>
      <w:sz w:val="24"/>
      <w:szCs w:val="20"/>
    </w:rPr>
  </w:style>
  <w:style w:type="paragraph" w:styleId="7">
    <w:name w:val="heading 7"/>
    <w:basedOn w:val="a"/>
    <w:next w:val="a0"/>
    <w:qFormat/>
    <w:rsid w:val="004611CB"/>
    <w:pPr>
      <w:keepNext/>
      <w:keepLines/>
      <w:numPr>
        <w:ilvl w:val="6"/>
        <w:numId w:val="10"/>
      </w:numPr>
      <w:spacing w:before="240" w:after="64" w:line="320" w:lineRule="auto"/>
      <w:outlineLvl w:val="6"/>
    </w:pPr>
    <w:rPr>
      <w:b/>
      <w:sz w:val="24"/>
      <w:szCs w:val="20"/>
    </w:rPr>
  </w:style>
  <w:style w:type="paragraph" w:styleId="8">
    <w:name w:val="heading 8"/>
    <w:basedOn w:val="a"/>
    <w:next w:val="a0"/>
    <w:qFormat/>
    <w:rsid w:val="004611CB"/>
    <w:pPr>
      <w:keepNext/>
      <w:keepLines/>
      <w:numPr>
        <w:ilvl w:val="7"/>
        <w:numId w:val="10"/>
      </w:numPr>
      <w:spacing w:before="240" w:after="64" w:line="320" w:lineRule="auto"/>
      <w:outlineLvl w:val="7"/>
    </w:pPr>
    <w:rPr>
      <w:rFonts w:ascii="Arial" w:eastAsia="黑体" w:hAnsi="Arial"/>
      <w:sz w:val="24"/>
      <w:szCs w:val="20"/>
    </w:rPr>
  </w:style>
  <w:style w:type="paragraph" w:styleId="9">
    <w:name w:val="heading 9"/>
    <w:basedOn w:val="a"/>
    <w:next w:val="a0"/>
    <w:qFormat/>
    <w:rsid w:val="004611CB"/>
    <w:pPr>
      <w:keepNext/>
      <w:keepLines/>
      <w:numPr>
        <w:ilvl w:val="8"/>
        <w:numId w:val="10"/>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
    <w:name w:val="Char Char Char Char"/>
    <w:basedOn w:val="a"/>
    <w:autoRedefine/>
    <w:rsid w:val="00BD4457"/>
    <w:pPr>
      <w:widowControl/>
      <w:spacing w:after="160" w:line="240" w:lineRule="exact"/>
      <w:jc w:val="left"/>
    </w:pPr>
    <w:rPr>
      <w:rFonts w:ascii="Verdana" w:eastAsia="仿宋_GB2312" w:hAnsi="Verdana"/>
      <w:kern w:val="0"/>
      <w:sz w:val="24"/>
      <w:szCs w:val="20"/>
      <w:lang w:eastAsia="en-US"/>
    </w:rPr>
  </w:style>
  <w:style w:type="table" w:styleId="a4">
    <w:name w:val="Table Professional"/>
    <w:basedOn w:val="a2"/>
    <w:rsid w:val="002F7E0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0">
    <w:name w:val="Normal Indent"/>
    <w:basedOn w:val="a"/>
    <w:rsid w:val="004611CB"/>
    <w:pPr>
      <w:ind w:firstLineChars="200" w:firstLine="420"/>
    </w:pPr>
  </w:style>
  <w:style w:type="paragraph" w:styleId="a5">
    <w:name w:val="Normal (Web)"/>
    <w:basedOn w:val="a"/>
    <w:rsid w:val="004611CB"/>
    <w:pPr>
      <w:autoSpaceDE w:val="0"/>
      <w:autoSpaceDN w:val="0"/>
      <w:adjustRightInd w:val="0"/>
      <w:jc w:val="left"/>
      <w:textAlignment w:val="baseline"/>
    </w:pPr>
    <w:rPr>
      <w:kern w:val="0"/>
      <w:sz w:val="24"/>
      <w:szCs w:val="20"/>
    </w:rPr>
  </w:style>
  <w:style w:type="paragraph" w:styleId="a6">
    <w:name w:val="header"/>
    <w:basedOn w:val="a"/>
    <w:link w:val="Char"/>
    <w:uiPriority w:val="99"/>
    <w:rsid w:val="008878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887832"/>
    <w:rPr>
      <w:kern w:val="2"/>
      <w:sz w:val="18"/>
      <w:szCs w:val="18"/>
    </w:rPr>
  </w:style>
  <w:style w:type="paragraph" w:styleId="a7">
    <w:name w:val="footer"/>
    <w:basedOn w:val="a"/>
    <w:link w:val="Char0"/>
    <w:rsid w:val="00887832"/>
    <w:pPr>
      <w:tabs>
        <w:tab w:val="center" w:pos="4153"/>
        <w:tab w:val="right" w:pos="8306"/>
      </w:tabs>
      <w:snapToGrid w:val="0"/>
      <w:jc w:val="left"/>
    </w:pPr>
    <w:rPr>
      <w:sz w:val="18"/>
      <w:szCs w:val="18"/>
    </w:rPr>
  </w:style>
  <w:style w:type="character" w:customStyle="1" w:styleId="Char0">
    <w:name w:val="页脚 Char"/>
    <w:link w:val="a7"/>
    <w:rsid w:val="00887832"/>
    <w:rPr>
      <w:kern w:val="2"/>
      <w:sz w:val="18"/>
      <w:szCs w:val="18"/>
    </w:rPr>
  </w:style>
  <w:style w:type="paragraph" w:styleId="a8">
    <w:name w:val="Plain Text"/>
    <w:basedOn w:val="a"/>
    <w:link w:val="Char1"/>
    <w:rsid w:val="00E03B59"/>
    <w:rPr>
      <w:rFonts w:ascii="宋体" w:hAnsi="Courier New"/>
      <w:sz w:val="28"/>
      <w:szCs w:val="21"/>
    </w:rPr>
  </w:style>
  <w:style w:type="character" w:customStyle="1" w:styleId="Char1">
    <w:name w:val="纯文本 Char"/>
    <w:link w:val="a8"/>
    <w:rsid w:val="00E03B59"/>
    <w:rPr>
      <w:rFonts w:ascii="宋体" w:hAnsi="Courier New"/>
      <w:kern w:val="2"/>
      <w:sz w:val="28"/>
      <w:szCs w:val="21"/>
    </w:rPr>
  </w:style>
  <w:style w:type="paragraph" w:customStyle="1" w:styleId="10">
    <w:name w:val="1"/>
    <w:basedOn w:val="a"/>
    <w:next w:val="a8"/>
    <w:rsid w:val="00191D88"/>
    <w:rPr>
      <w:rFonts w:ascii="宋体" w:hAnsi="Courier New"/>
      <w:szCs w:val="20"/>
    </w:rPr>
  </w:style>
  <w:style w:type="paragraph" w:styleId="a9">
    <w:name w:val="List Paragraph"/>
    <w:basedOn w:val="a"/>
    <w:uiPriority w:val="34"/>
    <w:qFormat/>
    <w:rsid w:val="00BC588B"/>
    <w:pPr>
      <w:ind w:firstLineChars="200" w:firstLine="420"/>
    </w:pPr>
  </w:style>
  <w:style w:type="paragraph" w:styleId="aa">
    <w:name w:val="Balloon Text"/>
    <w:basedOn w:val="a"/>
    <w:link w:val="Char2"/>
    <w:rsid w:val="00DA3EA7"/>
    <w:rPr>
      <w:sz w:val="18"/>
      <w:szCs w:val="18"/>
    </w:rPr>
  </w:style>
  <w:style w:type="character" w:customStyle="1" w:styleId="Char2">
    <w:name w:val="批注框文本 Char"/>
    <w:link w:val="aa"/>
    <w:rsid w:val="00DA3EA7"/>
    <w:rPr>
      <w:kern w:val="2"/>
      <w:sz w:val="18"/>
      <w:szCs w:val="18"/>
    </w:rPr>
  </w:style>
  <w:style w:type="character" w:styleId="ab">
    <w:name w:val="Hyperlink"/>
    <w:rsid w:val="007E58F6"/>
    <w:rPr>
      <w:color w:val="0000FF"/>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809">
      <w:bodyDiv w:val="1"/>
      <w:marLeft w:val="0"/>
      <w:marRight w:val="0"/>
      <w:marTop w:val="0"/>
      <w:marBottom w:val="0"/>
      <w:divBdr>
        <w:top w:val="none" w:sz="0" w:space="0" w:color="auto"/>
        <w:left w:val="none" w:sz="0" w:space="0" w:color="auto"/>
        <w:bottom w:val="none" w:sz="0" w:space="0" w:color="auto"/>
        <w:right w:val="none" w:sz="0" w:space="0" w:color="auto"/>
      </w:divBdr>
    </w:div>
    <w:div w:id="149055240">
      <w:bodyDiv w:val="1"/>
      <w:marLeft w:val="0"/>
      <w:marRight w:val="0"/>
      <w:marTop w:val="0"/>
      <w:marBottom w:val="0"/>
      <w:divBdr>
        <w:top w:val="none" w:sz="0" w:space="0" w:color="auto"/>
        <w:left w:val="none" w:sz="0" w:space="0" w:color="auto"/>
        <w:bottom w:val="none" w:sz="0" w:space="0" w:color="auto"/>
        <w:right w:val="none" w:sz="0" w:space="0" w:color="auto"/>
      </w:divBdr>
    </w:div>
    <w:div w:id="155804420">
      <w:bodyDiv w:val="1"/>
      <w:marLeft w:val="0"/>
      <w:marRight w:val="0"/>
      <w:marTop w:val="0"/>
      <w:marBottom w:val="0"/>
      <w:divBdr>
        <w:top w:val="none" w:sz="0" w:space="0" w:color="auto"/>
        <w:left w:val="none" w:sz="0" w:space="0" w:color="auto"/>
        <w:bottom w:val="none" w:sz="0" w:space="0" w:color="auto"/>
        <w:right w:val="none" w:sz="0" w:space="0" w:color="auto"/>
      </w:divBdr>
    </w:div>
    <w:div w:id="650259102">
      <w:bodyDiv w:val="1"/>
      <w:marLeft w:val="0"/>
      <w:marRight w:val="0"/>
      <w:marTop w:val="0"/>
      <w:marBottom w:val="0"/>
      <w:divBdr>
        <w:top w:val="none" w:sz="0" w:space="0" w:color="auto"/>
        <w:left w:val="none" w:sz="0" w:space="0" w:color="auto"/>
        <w:bottom w:val="none" w:sz="0" w:space="0" w:color="auto"/>
        <w:right w:val="none" w:sz="0" w:space="0" w:color="auto"/>
      </w:divBdr>
    </w:div>
    <w:div w:id="1073816431">
      <w:bodyDiv w:val="1"/>
      <w:marLeft w:val="0"/>
      <w:marRight w:val="0"/>
      <w:marTop w:val="0"/>
      <w:marBottom w:val="0"/>
      <w:divBdr>
        <w:top w:val="none" w:sz="0" w:space="0" w:color="auto"/>
        <w:left w:val="none" w:sz="0" w:space="0" w:color="auto"/>
        <w:bottom w:val="none" w:sz="0" w:space="0" w:color="auto"/>
        <w:right w:val="none" w:sz="0" w:space="0" w:color="auto"/>
      </w:divBdr>
    </w:div>
    <w:div w:id="1281230005">
      <w:bodyDiv w:val="1"/>
      <w:marLeft w:val="0"/>
      <w:marRight w:val="0"/>
      <w:marTop w:val="0"/>
      <w:marBottom w:val="0"/>
      <w:divBdr>
        <w:top w:val="none" w:sz="0" w:space="0" w:color="auto"/>
        <w:left w:val="none" w:sz="0" w:space="0" w:color="auto"/>
        <w:bottom w:val="none" w:sz="0" w:space="0" w:color="auto"/>
        <w:right w:val="none" w:sz="0" w:space="0" w:color="auto"/>
      </w:divBdr>
    </w:div>
    <w:div w:id="18902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SZ2G.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Links>
    <vt:vector size="6" baseType="variant">
      <vt:variant>
        <vt:i4>2752558</vt:i4>
      </vt:variant>
      <vt:variant>
        <vt:i4>0</vt:i4>
      </vt:variant>
      <vt:variant>
        <vt:i4>0</vt:i4>
      </vt:variant>
      <vt:variant>
        <vt:i4>5</vt:i4>
      </vt:variant>
      <vt:variant>
        <vt:lpwstr>http://www.sz2g.cn/</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2018-12-28T01:12:00Z</dcterms:created>
  <dc:creator>微软用户</dc:creator>
  <lastModifiedBy>hjj</lastModifiedBy>
  <lastPrinted>2018-12-28T01:12:00Z</lastPrinted>
  <dcterms:modified xsi:type="dcterms:W3CDTF">2019-04-25T01:43:00Z</dcterms:modified>
  <revision>12</revision>
  <dc:title>货物类采购需求模板（通用）</dc:title>
</coreProperties>
</file>